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9B" w14:textId="77777777">
        <w:trPr>
          <w:trHeight w:val="300"/>
        </w:trPr>
        <w:tc>
          <w:tcPr>
            <w:tcW w:w="780" w:type="dxa"/>
            <w:tcMar>
              <w:top w:w="20" w:type="dxa"/>
              <w:left w:w="20" w:type="dxa"/>
              <w:bottom w:w="20" w:type="dxa"/>
              <w:right w:w="20" w:type="dxa"/>
            </w:tcMar>
            <w:vAlign w:val="center"/>
          </w:tcPr>
          <w:p w14:paraId="4013BB99"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0B" wp14:editId="4013BC0C">
                  <wp:extent cx="295275" cy="381000"/>
                  <wp:effectExtent l="0" t="0" r="0" b="0"/>
                  <wp:docPr id="100007" name="Imag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00614" name=""/>
                          <pic:cNvPicPr>
                            <a:picLocks noChangeAspect="1"/>
                          </pic:cNvPicPr>
                        </pic:nvPicPr>
                        <pic:blipFill>
                          <a:blip r:embed="rId7"/>
                          <a:stretch>
                            <a:fillRect/>
                          </a:stretch>
                        </pic:blipFill>
                        <pic:spPr>
                          <a:xfrm>
                            <a:off x="0" y="0"/>
                            <a:ext cx="295275" cy="381000"/>
                          </a:xfrm>
                          <a:prstGeom prst="rect">
                            <a:avLst/>
                          </a:prstGeom>
                        </pic:spPr>
                      </pic:pic>
                    </a:graphicData>
                  </a:graphic>
                </wp:inline>
              </w:drawing>
            </w:r>
          </w:p>
        </w:tc>
        <w:tc>
          <w:tcPr>
            <w:tcW w:w="6990" w:type="dxa"/>
            <w:tcMar>
              <w:top w:w="20" w:type="dxa"/>
              <w:left w:w="20" w:type="dxa"/>
              <w:bottom w:w="20" w:type="dxa"/>
              <w:right w:w="20" w:type="dxa"/>
            </w:tcMar>
            <w:vAlign w:val="center"/>
          </w:tcPr>
          <w:p w14:paraId="4013BB9A"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Pourquoi envisager cette formation ?</w:t>
            </w:r>
          </w:p>
        </w:tc>
      </w:tr>
    </w:tbl>
    <w:p w14:paraId="4013BB9C" w14:textId="77777777" w:rsidR="00FC1CA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013BB9D" w14:textId="77777777" w:rsidR="00FC1CA9" w:rsidRDefault="00000000">
      <w:pPr>
        <w:pStyle w:val="p"/>
        <w:spacing w:before="15" w:after="30"/>
        <w:jc w:val="both"/>
        <w:rPr>
          <w:rFonts w:ascii="Calibri" w:eastAsia="Calibri" w:hAnsi="Calibri" w:cs="Calibri"/>
          <w:sz w:val="18"/>
          <w:szCs w:val="18"/>
        </w:rPr>
      </w:pPr>
      <w:r>
        <w:rPr>
          <w:rStyle w:val="tag"/>
          <w:rFonts w:ascii="Calibri" w:eastAsia="Calibri" w:hAnsi="Calibri" w:cs="Calibri"/>
          <w:color w:val="5B5A9D"/>
          <w:sz w:val="22"/>
          <w:szCs w:val="22"/>
        </w:rPr>
        <w:t>Monteurs, démonteurs et utilisateurs d’échafaudages de pied doivent recevoir une formation adéquate et spécifique aux opérations envisagées conformément au Code du travail. Il en est de même pour toute personne amenée à commander et à réceptionner une prestation de mise à disposition d'un échafaudage monté. La formation proposée tient compte des recommandations R408 de la Caisse Nationale de l'Assurance Maladie des Travailleurs Salariés (CNAMTS) définissant les référentiels de compétences.</w:t>
      </w:r>
    </w:p>
    <w:p w14:paraId="4013BB9E"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A1" w14:textId="77777777">
        <w:trPr>
          <w:trHeight w:val="300"/>
        </w:trPr>
        <w:tc>
          <w:tcPr>
            <w:tcW w:w="780" w:type="dxa"/>
            <w:tcMar>
              <w:top w:w="20" w:type="dxa"/>
              <w:left w:w="20" w:type="dxa"/>
              <w:bottom w:w="20" w:type="dxa"/>
              <w:right w:w="20" w:type="dxa"/>
            </w:tcMar>
            <w:vAlign w:val="center"/>
          </w:tcPr>
          <w:p w14:paraId="4013BB9F"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0D" wp14:editId="4013BC0E">
                  <wp:extent cx="381000" cy="381000"/>
                  <wp:effectExtent l="0" t="0" r="0" b="0"/>
                  <wp:docPr id="100008" name="Imag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12756"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p>
        </w:tc>
        <w:tc>
          <w:tcPr>
            <w:tcW w:w="6990" w:type="dxa"/>
            <w:tcMar>
              <w:top w:w="20" w:type="dxa"/>
              <w:left w:w="20" w:type="dxa"/>
              <w:bottom w:w="20" w:type="dxa"/>
              <w:right w:w="20" w:type="dxa"/>
            </w:tcMar>
            <w:vAlign w:val="center"/>
          </w:tcPr>
          <w:p w14:paraId="4013BBA0"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Objectifs pédagogiques</w:t>
            </w:r>
          </w:p>
        </w:tc>
      </w:tr>
    </w:tbl>
    <w:p w14:paraId="4013BBA2"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A3" w14:textId="77777777" w:rsidR="00FC1CA9" w:rsidRDefault="00000000" w:rsidP="00B4320D">
      <w:pPr>
        <w:pStyle w:val="li"/>
        <w:ind w:left="174"/>
        <w:jc w:val="both"/>
        <w:rPr>
          <w:rFonts w:ascii="Calibri" w:eastAsia="Calibri" w:hAnsi="Calibri" w:cs="Calibri"/>
          <w:color w:val="5B5A9D"/>
          <w:sz w:val="22"/>
          <w:szCs w:val="22"/>
        </w:rPr>
      </w:pPr>
      <w:r>
        <w:rPr>
          <w:rFonts w:ascii="Calibri" w:eastAsia="Calibri" w:hAnsi="Calibri" w:cs="Calibri"/>
          <w:color w:val="5B5A9D"/>
          <w:sz w:val="22"/>
          <w:szCs w:val="22"/>
        </w:rPr>
        <w:t>Finalité de la formation :</w:t>
      </w:r>
    </w:p>
    <w:p w14:paraId="4013BBA4" w14:textId="60F933BE"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Monter, utiliser, réaliser la vérification journalière et démonter un échafaudage de pied conformément à la notice du fabricant dans la limite des montages énumérés ci-après : montage avec console, montage porte à faux, montage poutre de franchissement et/ou escaliers d'accès, potence, poulie à cliquets et corde de levage</w:t>
      </w:r>
    </w:p>
    <w:p w14:paraId="4013BBA5" w14:textId="49F13F53"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Réaliser les vérifications réglementaires de mises et remises en service, trimestrielles et journalières prévues dans l'arrêté du 21 décembre 2004 d'un échafaudage de pied de hauteur inférieure à 24 m monté conformément à la notice du fabricant</w:t>
      </w:r>
    </w:p>
    <w:p w14:paraId="4013BBA6" w14:textId="5D964FEC"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Au sens de la R408 : réceptionner (1) l'échafaudage avant utilisation et assurer la maintenance de l'échafaudage</w:t>
      </w:r>
    </w:p>
    <w:p w14:paraId="4013BBA7" w14:textId="77777777" w:rsidR="00FC1CA9" w:rsidRDefault="00000000" w:rsidP="00B4320D">
      <w:pPr>
        <w:pStyle w:val="li"/>
        <w:ind w:left="174"/>
        <w:jc w:val="both"/>
        <w:rPr>
          <w:rFonts w:ascii="Calibri" w:eastAsia="Calibri" w:hAnsi="Calibri" w:cs="Calibri"/>
          <w:color w:val="5B5A9D"/>
          <w:sz w:val="22"/>
          <w:szCs w:val="22"/>
        </w:rPr>
      </w:pPr>
      <w:r>
        <w:rPr>
          <w:rFonts w:ascii="Calibri" w:eastAsia="Calibri" w:hAnsi="Calibri" w:cs="Calibri"/>
          <w:color w:val="5B5A9D"/>
          <w:sz w:val="22"/>
          <w:szCs w:val="22"/>
        </w:rPr>
        <w:t>(1) Réceptionner : opération qui consiste à prendre livraison de l'échafaudage et à vérifier s'il répond à la commande, est monté selon les règles de l'art et est en bon état</w:t>
      </w:r>
    </w:p>
    <w:p w14:paraId="4013BBA8" w14:textId="77777777" w:rsidR="00FC1CA9" w:rsidRDefault="00000000" w:rsidP="00B4320D">
      <w:pPr>
        <w:pStyle w:val="li"/>
        <w:ind w:left="174"/>
        <w:jc w:val="both"/>
        <w:rPr>
          <w:rFonts w:ascii="Calibri" w:eastAsia="Calibri" w:hAnsi="Calibri" w:cs="Calibri"/>
          <w:color w:val="5B5A9D"/>
          <w:sz w:val="22"/>
          <w:szCs w:val="22"/>
        </w:rPr>
      </w:pPr>
      <w:r>
        <w:rPr>
          <w:rFonts w:ascii="Calibri" w:eastAsia="Calibri" w:hAnsi="Calibri" w:cs="Calibri"/>
          <w:color w:val="5B5A9D"/>
          <w:sz w:val="22"/>
          <w:szCs w:val="22"/>
        </w:rPr>
        <w:t>Objectifs :</w:t>
      </w:r>
    </w:p>
    <w:p w14:paraId="4013BBA9" w14:textId="07B20061"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Se situer et être acteur de la prévention des risques</w:t>
      </w:r>
    </w:p>
    <w:p w14:paraId="4013BBAA" w14:textId="75F8D028"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Monter et démonter un échafaudage de pied conformément à la notice du fabricant</w:t>
      </w:r>
    </w:p>
    <w:p w14:paraId="4013BBAB" w14:textId="41365C15" w:rsidR="00FC1CA9" w:rsidRDefault="00000000">
      <w:pPr>
        <w:pStyle w:val="li"/>
        <w:numPr>
          <w:ilvl w:val="0"/>
          <w:numId w:val="1"/>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Réaliser les vérifications de mises, remises en service, trimestrielles et journalières d’un échafaudage de pied</w:t>
      </w:r>
    </w:p>
    <w:p w14:paraId="4013BBAC" w14:textId="46C4EA66" w:rsidR="00FC1CA9" w:rsidRDefault="00000000">
      <w:pPr>
        <w:pStyle w:val="li"/>
        <w:numPr>
          <w:ilvl w:val="0"/>
          <w:numId w:val="1"/>
        </w:numPr>
        <w:spacing w:after="30"/>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Utiliser un échafaudage de pied en sécurité</w:t>
      </w:r>
    </w:p>
    <w:p w14:paraId="4013BBAD"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B0" w14:textId="77777777">
        <w:trPr>
          <w:trHeight w:val="300"/>
        </w:trPr>
        <w:tc>
          <w:tcPr>
            <w:tcW w:w="780" w:type="dxa"/>
            <w:tcMar>
              <w:top w:w="20" w:type="dxa"/>
              <w:left w:w="20" w:type="dxa"/>
              <w:bottom w:w="20" w:type="dxa"/>
              <w:right w:w="20" w:type="dxa"/>
            </w:tcMar>
            <w:vAlign w:val="center"/>
          </w:tcPr>
          <w:p w14:paraId="4013BBAE" w14:textId="77777777" w:rsidR="00FC1CA9" w:rsidRDefault="00000000">
            <w:pPr>
              <w:jc w:val="center"/>
              <w:rPr>
                <w:rFonts w:ascii="Calibri" w:eastAsia="Calibri" w:hAnsi="Calibri" w:cs="Calibri"/>
                <w:color w:val="000000"/>
              </w:rPr>
            </w:pPr>
            <w:r>
              <w:rPr>
                <w:rFonts w:ascii="Calibri" w:eastAsia="Calibri" w:hAnsi="Calibri" w:cs="Calibri"/>
                <w:noProof/>
                <w:color w:val="000000"/>
              </w:rPr>
              <w:lastRenderedPageBreak/>
              <w:drawing>
                <wp:inline distT="0" distB="0" distL="0" distR="0" wp14:anchorId="4013BC0F" wp14:editId="4013BC10">
                  <wp:extent cx="381000" cy="400050"/>
                  <wp:effectExtent l="0" t="0" r="0" b="0"/>
                  <wp:docPr id="100009" name="Imag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1505" name=""/>
                          <pic:cNvPicPr>
                            <a:picLocks noChangeAspect="1"/>
                          </pic:cNvPicPr>
                        </pic:nvPicPr>
                        <pic:blipFill>
                          <a:blip r:embed="rId9"/>
                          <a:stretch>
                            <a:fillRect/>
                          </a:stretch>
                        </pic:blipFill>
                        <pic:spPr>
                          <a:xfrm>
                            <a:off x="0" y="0"/>
                            <a:ext cx="381000" cy="400050"/>
                          </a:xfrm>
                          <a:prstGeom prst="rect">
                            <a:avLst/>
                          </a:prstGeom>
                        </pic:spPr>
                      </pic:pic>
                    </a:graphicData>
                  </a:graphic>
                </wp:inline>
              </w:drawing>
            </w:r>
          </w:p>
        </w:tc>
        <w:tc>
          <w:tcPr>
            <w:tcW w:w="6990" w:type="dxa"/>
            <w:tcMar>
              <w:top w:w="20" w:type="dxa"/>
              <w:left w:w="20" w:type="dxa"/>
              <w:bottom w:w="20" w:type="dxa"/>
              <w:right w:w="20" w:type="dxa"/>
            </w:tcMar>
            <w:vAlign w:val="center"/>
          </w:tcPr>
          <w:p w14:paraId="4013BBAF"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Profil des stagiaires</w:t>
            </w:r>
          </w:p>
        </w:tc>
      </w:tr>
    </w:tbl>
    <w:p w14:paraId="4013BBB1" w14:textId="77777777" w:rsidR="00FC1CA9" w:rsidRDefault="00000000">
      <w:pPr>
        <w:pStyle w:val="Titre1"/>
        <w:keepNext w:val="0"/>
        <w:spacing w:before="150" w:after="75"/>
        <w:rPr>
          <w:rFonts w:ascii="Calibri" w:eastAsia="Calibri" w:hAnsi="Calibri" w:cs="Calibri"/>
          <w:sz w:val="28"/>
          <w:szCs w:val="28"/>
        </w:rPr>
      </w:pPr>
      <w:r>
        <w:rPr>
          <w:rFonts w:eastAsia="Arial"/>
          <w:color w:val="5B5A9D"/>
          <w:kern w:val="36"/>
          <w:sz w:val="22"/>
          <w:szCs w:val="22"/>
        </w:rPr>
        <w:t>Pour qui</w:t>
      </w:r>
    </w:p>
    <w:p w14:paraId="4013BBB2" w14:textId="77777777" w:rsidR="00FC1CA9" w:rsidRDefault="00000000">
      <w:pPr>
        <w:pStyle w:val="li"/>
        <w:numPr>
          <w:ilvl w:val="0"/>
          <w:numId w:val="2"/>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Toute personne appelée à monter, démonter et réaliser les vérifications d'un échafaudage de pied de hauteur inférieure à 24 m conformément à la notice technique du fabricant et ne nécessitant pas de note de calcul, pour réaliser les travaux de sa propre activité et à utiliser cet échafaudage</w:t>
      </w:r>
    </w:p>
    <w:p w14:paraId="4013BBB3" w14:textId="77777777" w:rsidR="00FC1CA9" w:rsidRDefault="00000000">
      <w:pPr>
        <w:pStyle w:val="li"/>
        <w:numPr>
          <w:ilvl w:val="0"/>
          <w:numId w:val="2"/>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Toute personne ayant à réceptionner (1) une prestation de mise à disposition d'un échafaudage monté</w:t>
      </w:r>
    </w:p>
    <w:p w14:paraId="4013BBB4" w14:textId="77777777" w:rsidR="00FC1CA9" w:rsidRDefault="00000000">
      <w:pPr>
        <w:pStyle w:val="li"/>
        <w:numPr>
          <w:ilvl w:val="0"/>
          <w:numId w:val="2"/>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Mais également toute personne ayant à prévoir et commander une prestation de mise à disposition d'un échafaudage</w:t>
      </w:r>
    </w:p>
    <w:p w14:paraId="4013BBB5" w14:textId="77777777" w:rsidR="00FC1CA9" w:rsidRDefault="00000000" w:rsidP="007238D0">
      <w:pPr>
        <w:pStyle w:val="li"/>
        <w:ind w:left="174"/>
        <w:jc w:val="both"/>
        <w:rPr>
          <w:rFonts w:ascii="Calibri" w:eastAsia="Calibri" w:hAnsi="Calibri" w:cs="Calibri"/>
          <w:color w:val="5B5A9D"/>
          <w:sz w:val="22"/>
          <w:szCs w:val="22"/>
        </w:rPr>
      </w:pPr>
      <w:r>
        <w:rPr>
          <w:rFonts w:ascii="Calibri" w:eastAsia="Calibri" w:hAnsi="Calibri" w:cs="Calibri"/>
          <w:color w:val="5B5A9D"/>
          <w:sz w:val="22"/>
          <w:szCs w:val="22"/>
        </w:rPr>
        <w:t>(1) Réceptionner : opération qui consiste à prendre livraison de l'échafaudage et à vérifier si il répond à la commande, est monté selon les règles de l'art et est en bon état</w:t>
      </w:r>
    </w:p>
    <w:p w14:paraId="4013BBB6" w14:textId="77777777" w:rsidR="00FC1CA9" w:rsidRDefault="00000000" w:rsidP="007238D0">
      <w:pPr>
        <w:pStyle w:val="li"/>
        <w:spacing w:after="30"/>
        <w:ind w:left="174"/>
        <w:jc w:val="both"/>
        <w:rPr>
          <w:rFonts w:ascii="Calibri" w:eastAsia="Calibri" w:hAnsi="Calibri" w:cs="Calibri"/>
          <w:color w:val="5B5A9D"/>
          <w:sz w:val="22"/>
          <w:szCs w:val="22"/>
        </w:rPr>
      </w:pPr>
      <w:r>
        <w:rPr>
          <w:rFonts w:ascii="Calibri" w:eastAsia="Calibri" w:hAnsi="Calibri" w:cs="Calibri"/>
          <w:color w:val="5B5A9D"/>
          <w:sz w:val="22"/>
          <w:szCs w:val="22"/>
        </w:rPr>
        <w:t>Nota : Le chef d’établissement demeure responsable de confier une mission de réception et de vérification, en adéquation avec l'expérience et la qualification de la personne concernée</w:t>
      </w:r>
    </w:p>
    <w:p w14:paraId="4013BBB7"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B8"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Prérequis</w:t>
      </w:r>
    </w:p>
    <w:p w14:paraId="4013BBB9" w14:textId="77777777" w:rsidR="00FC1CA9" w:rsidRDefault="00000000">
      <w:pPr>
        <w:pStyle w:val="li"/>
        <w:numPr>
          <w:ilvl w:val="0"/>
          <w:numId w:val="3"/>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Avoir une expérience professionnelle de 6 mois dans le domaine des échafaudages utilisation et/ou montage</w:t>
      </w:r>
    </w:p>
    <w:p w14:paraId="4013BBBA" w14:textId="77777777" w:rsidR="00FC1CA9" w:rsidRDefault="00000000">
      <w:pPr>
        <w:pStyle w:val="li"/>
        <w:numPr>
          <w:ilvl w:val="0"/>
          <w:numId w:val="3"/>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Avoir la connaissance de la langue française nécessaire à la compréhension de la notice du fabricant (textes, plans et schémas)</w:t>
      </w:r>
    </w:p>
    <w:p w14:paraId="4013BBBB" w14:textId="77777777" w:rsidR="00FC1CA9" w:rsidRDefault="00000000">
      <w:pPr>
        <w:pStyle w:val="li"/>
        <w:numPr>
          <w:ilvl w:val="0"/>
          <w:numId w:val="3"/>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 xml:space="preserve">Être apte à travailler selon les caractéristiques de la formation (travail en hauteur, port de charges, …) </w:t>
      </w:r>
    </w:p>
    <w:p w14:paraId="4013BBBC" w14:textId="77777777" w:rsidR="00FC1CA9" w:rsidRDefault="00000000">
      <w:pPr>
        <w:pStyle w:val="li"/>
        <w:numPr>
          <w:ilvl w:val="0"/>
          <w:numId w:val="3"/>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Bénéficier d’un avis d’aptitude médicale permettant d'effectuer des opérations de montage et de démontage des échafaudages, donné dans le cadre du suivi individuel renforcé prévu par l'article R 4624-23 du Code du travail</w:t>
      </w:r>
    </w:p>
    <w:p w14:paraId="4013BBBD" w14:textId="77777777" w:rsidR="00FC1CA9" w:rsidRDefault="00000000">
      <w:pPr>
        <w:pStyle w:val="li"/>
        <w:numPr>
          <w:ilvl w:val="0"/>
          <w:numId w:val="3"/>
        </w:numPr>
        <w:spacing w:after="30"/>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Être formé à l'utilisation des Equipements de Protection Individuelle (EPI) contre les chutes de hauteur</w:t>
      </w:r>
    </w:p>
    <w:p w14:paraId="4013BBBE"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C1" w14:textId="77777777">
        <w:trPr>
          <w:trHeight w:val="300"/>
        </w:trPr>
        <w:tc>
          <w:tcPr>
            <w:tcW w:w="780" w:type="dxa"/>
            <w:tcMar>
              <w:top w:w="20" w:type="dxa"/>
              <w:left w:w="20" w:type="dxa"/>
              <w:bottom w:w="20" w:type="dxa"/>
              <w:right w:w="20" w:type="dxa"/>
            </w:tcMar>
            <w:vAlign w:val="center"/>
          </w:tcPr>
          <w:p w14:paraId="4013BBBF"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11" wp14:editId="4013BC12">
                  <wp:extent cx="381000" cy="361950"/>
                  <wp:effectExtent l="0" t="0" r="0" b="0"/>
                  <wp:docPr id="100010" name="Imag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12183" name=""/>
                          <pic:cNvPicPr>
                            <a:picLocks noChangeAspect="1"/>
                          </pic:cNvPicPr>
                        </pic:nvPicPr>
                        <pic:blipFill>
                          <a:blip r:embed="rId10"/>
                          <a:stretch>
                            <a:fillRect/>
                          </a:stretch>
                        </pic:blipFill>
                        <pic:spPr>
                          <a:xfrm>
                            <a:off x="0" y="0"/>
                            <a:ext cx="381000" cy="361950"/>
                          </a:xfrm>
                          <a:prstGeom prst="rect">
                            <a:avLst/>
                          </a:prstGeom>
                        </pic:spPr>
                      </pic:pic>
                    </a:graphicData>
                  </a:graphic>
                </wp:inline>
              </w:drawing>
            </w:r>
          </w:p>
        </w:tc>
        <w:tc>
          <w:tcPr>
            <w:tcW w:w="6990" w:type="dxa"/>
            <w:tcMar>
              <w:top w:w="20" w:type="dxa"/>
              <w:left w:w="20" w:type="dxa"/>
              <w:bottom w:w="20" w:type="dxa"/>
              <w:right w:w="20" w:type="dxa"/>
            </w:tcMar>
            <w:vAlign w:val="center"/>
          </w:tcPr>
          <w:p w14:paraId="4013BBC0"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Modalités</w:t>
            </w:r>
          </w:p>
        </w:tc>
      </w:tr>
    </w:tbl>
    <w:p w14:paraId="4013BBC2"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C3"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Modalités d'intervention</w:t>
      </w:r>
    </w:p>
    <w:p w14:paraId="4013BBC4" w14:textId="77777777" w:rsidR="00FC1CA9" w:rsidRDefault="00000000">
      <w:pPr>
        <w:pStyle w:val="li"/>
        <w:numPr>
          <w:ilvl w:val="0"/>
          <w:numId w:val="4"/>
        </w:numPr>
        <w:spacing w:after="30"/>
        <w:ind w:left="375" w:hanging="183"/>
        <w:rPr>
          <w:rFonts w:ascii="Calibri" w:eastAsia="Calibri" w:hAnsi="Calibri" w:cs="Calibri"/>
          <w:sz w:val="18"/>
          <w:szCs w:val="18"/>
        </w:rPr>
      </w:pPr>
      <w:r>
        <w:rPr>
          <w:rFonts w:ascii="Calibri" w:eastAsia="Calibri" w:hAnsi="Calibri" w:cs="Calibri"/>
          <w:color w:val="5B5A9D"/>
          <w:sz w:val="22"/>
          <w:szCs w:val="22"/>
        </w:rPr>
        <w:t>Formation en présentiel intra-entreprise au sein des locaux de l’entreprise (ou dans des locaux tiers mis à disposition de l’entreprise). Délai d’intervention : entre 2 et 4 semaines à partir de la signature de la commande. </w:t>
      </w:r>
    </w:p>
    <w:p w14:paraId="4013BBC5"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C6"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Accueil et accompagnement des personnes en situation de handicap</w:t>
      </w:r>
    </w:p>
    <w:p w14:paraId="4013BBC7" w14:textId="77777777" w:rsidR="00FC1CA9" w:rsidRDefault="00000000">
      <w:pPr>
        <w:pStyle w:val="li"/>
        <w:numPr>
          <w:ilvl w:val="0"/>
          <w:numId w:val="5"/>
        </w:numPr>
        <w:spacing w:after="30"/>
        <w:ind w:left="375" w:hanging="183"/>
        <w:rPr>
          <w:rFonts w:ascii="Calibri" w:eastAsia="Calibri" w:hAnsi="Calibri" w:cs="Calibri"/>
          <w:sz w:val="18"/>
          <w:szCs w:val="18"/>
        </w:rPr>
      </w:pPr>
      <w:r>
        <w:rPr>
          <w:rStyle w:val="tag"/>
          <w:rFonts w:ascii="Calibri" w:eastAsia="Calibri" w:hAnsi="Calibri" w:cs="Calibri"/>
          <w:color w:val="5B5A9D"/>
          <w:sz w:val="22"/>
          <w:szCs w:val="22"/>
        </w:rPr>
        <w:t>Plusieurs de nos intervenants sont formés pour accompagner des personnes dans des situations de handicap. En fonction du type de handicap, la taille de la classe sera réduite afin de pouvoir consacrer suffisamment de temps à chaque stagiaire. Pour les handicaps d’origine auditive, il pourra être fait appel à un interprète en langue des signes.</w:t>
      </w:r>
    </w:p>
    <w:p w14:paraId="4013BBC8"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C9"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Limites d'effectifs</w:t>
      </w:r>
    </w:p>
    <w:p w14:paraId="4013BBCA" w14:textId="77777777" w:rsidR="00FC1CA9" w:rsidRDefault="00000000">
      <w:pPr>
        <w:pStyle w:val="li"/>
        <w:numPr>
          <w:ilvl w:val="0"/>
          <w:numId w:val="6"/>
        </w:numPr>
        <w:spacing w:after="30"/>
        <w:ind w:left="375" w:hanging="183"/>
        <w:rPr>
          <w:rStyle w:val="iftag"/>
          <w:rFonts w:ascii="Calibri" w:eastAsia="Calibri" w:hAnsi="Calibri" w:cs="Calibri"/>
          <w:sz w:val="18"/>
          <w:szCs w:val="18"/>
        </w:rPr>
      </w:pPr>
      <w:r>
        <w:rPr>
          <w:rStyle w:val="iftag"/>
          <w:rFonts w:ascii="Calibri" w:eastAsia="Calibri" w:hAnsi="Calibri" w:cs="Calibri"/>
          <w:color w:val="5B5A9D"/>
          <w:sz w:val="22"/>
          <w:szCs w:val="22"/>
        </w:rPr>
        <w:t>De </w:t>
      </w:r>
      <w:r>
        <w:rPr>
          <w:rStyle w:val="tag"/>
          <w:rFonts w:ascii="Calibri" w:eastAsia="Calibri" w:hAnsi="Calibri" w:cs="Calibri"/>
          <w:color w:val="5B5A9D"/>
          <w:sz w:val="22"/>
          <w:szCs w:val="22"/>
        </w:rPr>
        <w:t>3</w:t>
      </w:r>
      <w:r>
        <w:rPr>
          <w:rStyle w:val="iftag"/>
          <w:rFonts w:ascii="Calibri" w:eastAsia="Calibri" w:hAnsi="Calibri" w:cs="Calibri"/>
          <w:color w:val="5B5A9D"/>
          <w:sz w:val="22"/>
          <w:szCs w:val="22"/>
        </w:rPr>
        <w:t> à </w:t>
      </w:r>
      <w:r>
        <w:rPr>
          <w:rStyle w:val="tag"/>
          <w:rFonts w:ascii="Calibri" w:eastAsia="Calibri" w:hAnsi="Calibri" w:cs="Calibri"/>
          <w:color w:val="5B5A9D"/>
          <w:sz w:val="22"/>
          <w:szCs w:val="22"/>
        </w:rPr>
        <w:t>8</w:t>
      </w:r>
      <w:r>
        <w:rPr>
          <w:rStyle w:val="iftag"/>
          <w:rFonts w:ascii="Calibri" w:eastAsia="Calibri" w:hAnsi="Calibri" w:cs="Calibri"/>
          <w:color w:val="5B5A9D"/>
          <w:sz w:val="22"/>
          <w:szCs w:val="22"/>
        </w:rPr>
        <w:t xml:space="preserve"> personnes</w:t>
      </w:r>
    </w:p>
    <w:p w14:paraId="4013BBCB"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CC"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Durée</w:t>
      </w:r>
    </w:p>
    <w:p w14:paraId="4013BBCD" w14:textId="31997717" w:rsidR="00FC1CA9" w:rsidRDefault="00000000">
      <w:pPr>
        <w:pStyle w:val="li"/>
        <w:numPr>
          <w:ilvl w:val="0"/>
          <w:numId w:val="7"/>
        </w:numPr>
        <w:spacing w:after="30"/>
        <w:ind w:left="375" w:hanging="183"/>
        <w:rPr>
          <w:rFonts w:ascii="Calibri" w:eastAsia="Calibri" w:hAnsi="Calibri" w:cs="Calibri"/>
          <w:sz w:val="18"/>
          <w:szCs w:val="18"/>
        </w:rPr>
      </w:pPr>
      <w:r>
        <w:rPr>
          <w:rStyle w:val="tag"/>
          <w:rFonts w:ascii="Calibri" w:eastAsia="Calibri" w:hAnsi="Calibri" w:cs="Calibri"/>
          <w:color w:val="5B5A9D"/>
          <w:sz w:val="22"/>
          <w:szCs w:val="22"/>
        </w:rPr>
        <w:t>28</w:t>
      </w:r>
      <w:r>
        <w:rPr>
          <w:rFonts w:ascii="Calibri" w:eastAsia="Calibri" w:hAnsi="Calibri" w:cs="Calibri"/>
          <w:color w:val="5B5A9D"/>
          <w:sz w:val="22"/>
          <w:szCs w:val="22"/>
        </w:rPr>
        <w:t> heures (</w:t>
      </w:r>
      <w:r>
        <w:rPr>
          <w:rStyle w:val="tag"/>
          <w:rFonts w:ascii="Calibri" w:eastAsia="Calibri" w:hAnsi="Calibri" w:cs="Calibri"/>
          <w:color w:val="5B5A9D"/>
          <w:sz w:val="22"/>
          <w:szCs w:val="22"/>
        </w:rPr>
        <w:t>4</w:t>
      </w:r>
      <w:r>
        <w:rPr>
          <w:rFonts w:ascii="Calibri" w:eastAsia="Calibri" w:hAnsi="Calibri" w:cs="Calibri"/>
          <w:color w:val="5B5A9D"/>
          <w:sz w:val="22"/>
          <w:szCs w:val="22"/>
        </w:rPr>
        <w:t> jours)</w:t>
      </w:r>
    </w:p>
    <w:p w14:paraId="4013BBCE"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D1" w14:textId="77777777">
        <w:trPr>
          <w:trHeight w:val="300"/>
        </w:trPr>
        <w:tc>
          <w:tcPr>
            <w:tcW w:w="780" w:type="dxa"/>
            <w:tcMar>
              <w:top w:w="20" w:type="dxa"/>
              <w:left w:w="20" w:type="dxa"/>
              <w:bottom w:w="20" w:type="dxa"/>
              <w:right w:w="20" w:type="dxa"/>
            </w:tcMar>
            <w:vAlign w:val="center"/>
          </w:tcPr>
          <w:p w14:paraId="4013BBCF"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13" wp14:editId="4013BC14">
                  <wp:extent cx="381000" cy="381000"/>
                  <wp:effectExtent l="0" t="0" r="0" b="0"/>
                  <wp:docPr id="100011" name="Imag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6824"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p>
        </w:tc>
        <w:tc>
          <w:tcPr>
            <w:tcW w:w="6990" w:type="dxa"/>
            <w:tcMar>
              <w:top w:w="20" w:type="dxa"/>
              <w:left w:w="20" w:type="dxa"/>
              <w:bottom w:w="20" w:type="dxa"/>
              <w:right w:w="20" w:type="dxa"/>
            </w:tcMar>
            <w:vAlign w:val="center"/>
          </w:tcPr>
          <w:p w14:paraId="4013BBD0"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Ressources techniques et pédagogiques</w:t>
            </w:r>
          </w:p>
        </w:tc>
      </w:tr>
    </w:tbl>
    <w:p w14:paraId="4013BBD2" w14:textId="77777777" w:rsidR="00FC1CA9" w:rsidRDefault="00000000">
      <w:pPr>
        <w:pStyle w:val="Titre1"/>
        <w:keepNext w:val="0"/>
        <w:spacing w:before="150" w:after="75"/>
        <w:rPr>
          <w:rFonts w:ascii="Calibri" w:eastAsia="Calibri" w:hAnsi="Calibri" w:cs="Calibri"/>
          <w:sz w:val="28"/>
          <w:szCs w:val="28"/>
        </w:rPr>
      </w:pPr>
      <w:r>
        <w:rPr>
          <w:rFonts w:eastAsia="Arial"/>
          <w:color w:val="5B5A9D"/>
          <w:kern w:val="36"/>
          <w:sz w:val="22"/>
          <w:szCs w:val="22"/>
        </w:rPr>
        <w:t>Équipe pédagogique</w:t>
      </w:r>
    </w:p>
    <w:p w14:paraId="4013BBD3" w14:textId="77777777" w:rsidR="00FC1CA9" w:rsidRDefault="00000000">
      <w:pPr>
        <w:pStyle w:val="li"/>
        <w:numPr>
          <w:ilvl w:val="0"/>
          <w:numId w:val="8"/>
        </w:numPr>
        <w:spacing w:after="30"/>
        <w:ind w:left="375" w:hanging="183"/>
        <w:jc w:val="both"/>
        <w:rPr>
          <w:rFonts w:ascii="Calibri" w:eastAsia="Calibri" w:hAnsi="Calibri" w:cs="Calibri"/>
          <w:sz w:val="18"/>
          <w:szCs w:val="18"/>
        </w:rPr>
      </w:pPr>
      <w:r>
        <w:rPr>
          <w:rStyle w:val="tag"/>
          <w:rFonts w:ascii="Calibri" w:eastAsia="Calibri" w:hAnsi="Calibri" w:cs="Calibri"/>
          <w:color w:val="5B5A9D"/>
          <w:sz w:val="22"/>
          <w:szCs w:val="22"/>
        </w:rPr>
        <w:t>Formation assurée par un expert ayant plusieurs années d’expérience, spécialisé dans la formation et titulaire d'une attestation de reconnaissance en tant que "formateur échafaudages de pied R408" délivrée par le réseau Assurance maladie risques professionnels / INRS</w:t>
      </w:r>
    </w:p>
    <w:p w14:paraId="4013BBD5"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lastRenderedPageBreak/>
        <w:t>Moyens pédagogiques et techniques</w:t>
      </w:r>
    </w:p>
    <w:p w14:paraId="4013BBD6"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Exposés</w:t>
      </w:r>
    </w:p>
    <w:p w14:paraId="4013BBD7"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Apports théoriques</w:t>
      </w:r>
    </w:p>
    <w:p w14:paraId="4013BBD8"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Mises en situations pratiques en utilisant :</w:t>
      </w:r>
    </w:p>
    <w:p w14:paraId="4013BBD9"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 Des configurations d’échafaudages faisant appel au montage et démontage en sécurité collective (MDS) et d’autres nécessitant l’utilisation de protections individuelles contre les chutes de hauteur (EPI anti-chutes)</w:t>
      </w:r>
    </w:p>
    <w:p w14:paraId="4013BBDA"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 Un extractomètre pour vérifier les ancrages en façade</w:t>
      </w:r>
    </w:p>
    <w:p w14:paraId="4013BBDB"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 déroulement de la formation alterne les parties théorique et pratique</w:t>
      </w:r>
    </w:p>
    <w:p w14:paraId="4013BBDC"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 temps de formation est ainsi réparti : 10 heures pour les parties théoriques et 18 heures pour les parties pratiques</w:t>
      </w:r>
    </w:p>
    <w:p w14:paraId="4013BBDD" w14:textId="77777777" w:rsidR="00FC1CA9" w:rsidRDefault="00000000">
      <w:pPr>
        <w:pStyle w:val="li"/>
        <w:numPr>
          <w:ilvl w:val="0"/>
          <w:numId w:val="9"/>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Remise du Mémo Formation " Montage, utilisation et démontage des échafaudages " (Livret de 48 pages) à chaque stagiaire</w:t>
      </w:r>
    </w:p>
    <w:p w14:paraId="4013BBDE" w14:textId="77777777" w:rsidR="00FC1CA9" w:rsidRDefault="00000000">
      <w:pPr>
        <w:pStyle w:val="li"/>
        <w:numPr>
          <w:ilvl w:val="0"/>
          <w:numId w:val="9"/>
        </w:numPr>
        <w:spacing w:after="30"/>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Mise à disposition en ligne de documents supports à la suite de la formation</w:t>
      </w:r>
    </w:p>
    <w:p w14:paraId="4013BBDF"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71"/>
        <w:gridCol w:w="7709"/>
      </w:tblGrid>
      <w:tr w:rsidR="00FC1CA9" w14:paraId="4013BBE2" w14:textId="77777777">
        <w:trPr>
          <w:trHeight w:val="300"/>
        </w:trPr>
        <w:tc>
          <w:tcPr>
            <w:tcW w:w="780" w:type="dxa"/>
            <w:tcMar>
              <w:top w:w="20" w:type="dxa"/>
              <w:left w:w="20" w:type="dxa"/>
              <w:bottom w:w="20" w:type="dxa"/>
              <w:right w:w="20" w:type="dxa"/>
            </w:tcMar>
            <w:vAlign w:val="center"/>
          </w:tcPr>
          <w:p w14:paraId="4013BBE0"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15" wp14:editId="4013BC16">
                  <wp:extent cx="476250" cy="333375"/>
                  <wp:effectExtent l="0" t="0" r="0" b="0"/>
                  <wp:docPr id="100012" name="Imag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1069" name=""/>
                          <pic:cNvPicPr>
                            <a:picLocks noChangeAspect="1"/>
                          </pic:cNvPicPr>
                        </pic:nvPicPr>
                        <pic:blipFill>
                          <a:blip r:embed="rId12"/>
                          <a:stretch>
                            <a:fillRect/>
                          </a:stretch>
                        </pic:blipFill>
                        <pic:spPr>
                          <a:xfrm>
                            <a:off x="0" y="0"/>
                            <a:ext cx="476250" cy="333375"/>
                          </a:xfrm>
                          <a:prstGeom prst="rect">
                            <a:avLst/>
                          </a:prstGeom>
                        </pic:spPr>
                      </pic:pic>
                    </a:graphicData>
                  </a:graphic>
                </wp:inline>
              </w:drawing>
            </w:r>
          </w:p>
        </w:tc>
        <w:tc>
          <w:tcPr>
            <w:tcW w:w="6990" w:type="dxa"/>
            <w:tcMar>
              <w:top w:w="20" w:type="dxa"/>
              <w:left w:w="20" w:type="dxa"/>
              <w:bottom w:w="20" w:type="dxa"/>
              <w:right w:w="20" w:type="dxa"/>
            </w:tcMar>
            <w:vAlign w:val="center"/>
          </w:tcPr>
          <w:p w14:paraId="4013BBE1"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Suivi de l'exécution et évaluation des résultats</w:t>
            </w:r>
          </w:p>
        </w:tc>
      </w:tr>
    </w:tbl>
    <w:p w14:paraId="4013BBE3"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E4" w14:textId="77777777" w:rsidR="00FC1CA9" w:rsidRDefault="00000000">
      <w:pPr>
        <w:pStyle w:val="li"/>
        <w:numPr>
          <w:ilvl w:val="0"/>
          <w:numId w:val="10"/>
        </w:numPr>
        <w:ind w:left="375" w:hanging="201"/>
        <w:rPr>
          <w:rFonts w:ascii="Calibri" w:eastAsia="Calibri" w:hAnsi="Calibri" w:cs="Calibri"/>
          <w:color w:val="5B5A9D"/>
          <w:sz w:val="22"/>
          <w:szCs w:val="22"/>
        </w:rPr>
      </w:pPr>
      <w:r>
        <w:rPr>
          <w:rFonts w:ascii="Calibri" w:eastAsia="Calibri" w:hAnsi="Calibri" w:cs="Calibri"/>
          <w:color w:val="5B5A9D"/>
          <w:sz w:val="22"/>
          <w:szCs w:val="22"/>
        </w:rPr>
        <w:t>La formation fait l'objet d'une évaluation des connaissances et des savoir-faire</w:t>
      </w:r>
    </w:p>
    <w:p w14:paraId="4013BBE5" w14:textId="77777777" w:rsidR="00FC1CA9" w:rsidRDefault="00000000">
      <w:pPr>
        <w:pStyle w:val="li"/>
        <w:numPr>
          <w:ilvl w:val="0"/>
          <w:numId w:val="10"/>
        </w:numPr>
        <w:ind w:left="375" w:hanging="201"/>
        <w:rPr>
          <w:rFonts w:ascii="Calibri" w:eastAsia="Calibri" w:hAnsi="Calibri" w:cs="Calibri"/>
          <w:color w:val="5B5A9D"/>
          <w:sz w:val="22"/>
          <w:szCs w:val="22"/>
        </w:rPr>
      </w:pPr>
      <w:r>
        <w:rPr>
          <w:rFonts w:ascii="Calibri" w:eastAsia="Calibri" w:hAnsi="Calibri" w:cs="Calibri"/>
          <w:color w:val="5B5A9D"/>
          <w:sz w:val="22"/>
          <w:szCs w:val="22"/>
        </w:rPr>
        <w:t>Évaluation des connaissances : Réalisée à partir d'un questionnaire à choix multiples (QCM) constitué de 25 questions réparties en 5 domaines de compétence</w:t>
      </w:r>
    </w:p>
    <w:p w14:paraId="4013BBE6" w14:textId="77777777" w:rsidR="00FC1CA9" w:rsidRDefault="00000000">
      <w:pPr>
        <w:pStyle w:val="li"/>
        <w:numPr>
          <w:ilvl w:val="0"/>
          <w:numId w:val="10"/>
        </w:numPr>
        <w:spacing w:after="30"/>
        <w:ind w:left="375" w:hanging="201"/>
        <w:rPr>
          <w:rFonts w:ascii="Calibri" w:eastAsia="Calibri" w:hAnsi="Calibri" w:cs="Calibri"/>
          <w:color w:val="5B5A9D"/>
          <w:sz w:val="22"/>
          <w:szCs w:val="22"/>
        </w:rPr>
      </w:pPr>
      <w:r>
        <w:rPr>
          <w:rFonts w:ascii="Calibri" w:eastAsia="Calibri" w:hAnsi="Calibri" w:cs="Calibri"/>
          <w:color w:val="5B5A9D"/>
          <w:sz w:val="22"/>
          <w:szCs w:val="22"/>
        </w:rPr>
        <w:t>Évaluation des savoir-faire : Réalisée lors d'application pratiques au plus proche de situations réelles de travail (montage, utilisation et vérification)</w:t>
      </w:r>
    </w:p>
    <w:p w14:paraId="4013BBE7" w14:textId="77777777" w:rsidR="00FC1CA9"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EA" w14:textId="77777777">
        <w:trPr>
          <w:trHeight w:val="300"/>
        </w:trPr>
        <w:tc>
          <w:tcPr>
            <w:tcW w:w="780" w:type="dxa"/>
            <w:tcMar>
              <w:top w:w="20" w:type="dxa"/>
              <w:left w:w="20" w:type="dxa"/>
              <w:bottom w:w="20" w:type="dxa"/>
              <w:right w:w="20" w:type="dxa"/>
            </w:tcMar>
            <w:vAlign w:val="center"/>
          </w:tcPr>
          <w:p w14:paraId="4013BBE8"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17" wp14:editId="4013BC18">
                  <wp:extent cx="381000" cy="361950"/>
                  <wp:effectExtent l="0" t="0" r="0" b="0"/>
                  <wp:docPr id="100013" name="Imag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39472" name=""/>
                          <pic:cNvPicPr>
                            <a:picLocks noChangeAspect="1"/>
                          </pic:cNvPicPr>
                        </pic:nvPicPr>
                        <pic:blipFill>
                          <a:blip r:embed="rId13"/>
                          <a:stretch>
                            <a:fillRect/>
                          </a:stretch>
                        </pic:blipFill>
                        <pic:spPr>
                          <a:xfrm>
                            <a:off x="0" y="0"/>
                            <a:ext cx="381000" cy="361950"/>
                          </a:xfrm>
                          <a:prstGeom prst="rect">
                            <a:avLst/>
                          </a:prstGeom>
                        </pic:spPr>
                      </pic:pic>
                    </a:graphicData>
                  </a:graphic>
                </wp:inline>
              </w:drawing>
            </w:r>
          </w:p>
        </w:tc>
        <w:tc>
          <w:tcPr>
            <w:tcW w:w="6990" w:type="dxa"/>
            <w:tcMar>
              <w:top w:w="20" w:type="dxa"/>
              <w:left w:w="20" w:type="dxa"/>
              <w:bottom w:w="20" w:type="dxa"/>
              <w:right w:w="20" w:type="dxa"/>
            </w:tcMar>
            <w:vAlign w:val="center"/>
          </w:tcPr>
          <w:p w14:paraId="4013BBE9"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Modalités de certification ou de délivrance d'une attestation</w:t>
            </w:r>
          </w:p>
        </w:tc>
      </w:tr>
    </w:tbl>
    <w:p w14:paraId="4013BBEB" w14:textId="77777777" w:rsidR="00FC1CA9" w:rsidRDefault="00000000">
      <w:pPr>
        <w:pStyle w:val="Titre1"/>
        <w:keepNext w:val="0"/>
        <w:spacing w:before="150" w:after="75"/>
        <w:rPr>
          <w:rFonts w:ascii="Calibri" w:eastAsia="Calibri" w:hAnsi="Calibri" w:cs="Calibri"/>
          <w:sz w:val="28"/>
          <w:szCs w:val="28"/>
        </w:rPr>
      </w:pPr>
      <w:r>
        <w:rPr>
          <w:rFonts w:eastAsia="Arial"/>
          <w:color w:val="5B5A9D"/>
          <w:kern w:val="36"/>
          <w:sz w:val="22"/>
          <w:szCs w:val="22"/>
        </w:rPr>
        <w:t>Modalités de reconnaissance ou de validation</w:t>
      </w:r>
    </w:p>
    <w:p w14:paraId="4013BBEC" w14:textId="77777777" w:rsidR="00FC1CA9" w:rsidRDefault="00000000">
      <w:pPr>
        <w:pStyle w:val="li"/>
        <w:numPr>
          <w:ilvl w:val="0"/>
          <w:numId w:val="11"/>
        </w:numPr>
        <w:spacing w:after="30"/>
        <w:ind w:left="375" w:hanging="183"/>
        <w:jc w:val="both"/>
        <w:rPr>
          <w:rFonts w:ascii="Calibri" w:eastAsia="Calibri" w:hAnsi="Calibri" w:cs="Calibri"/>
          <w:sz w:val="18"/>
          <w:szCs w:val="18"/>
        </w:rPr>
      </w:pPr>
      <w:r>
        <w:rPr>
          <w:rStyle w:val="tag"/>
          <w:rFonts w:ascii="Calibri" w:eastAsia="Calibri" w:hAnsi="Calibri" w:cs="Calibri"/>
          <w:color w:val="5B5A9D"/>
          <w:sz w:val="22"/>
          <w:szCs w:val="22"/>
        </w:rPr>
        <w:t>Suivre la totalité de la formation et satisfaire aux évaluations des connaissances et des savoir-faire</w:t>
      </w:r>
    </w:p>
    <w:p w14:paraId="4013BBED"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EE"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Modalités d'obtention</w:t>
      </w:r>
    </w:p>
    <w:p w14:paraId="4013BBEF" w14:textId="77777777" w:rsidR="00FC1CA9" w:rsidRDefault="00000000">
      <w:pPr>
        <w:pStyle w:val="li"/>
        <w:numPr>
          <w:ilvl w:val="0"/>
          <w:numId w:val="12"/>
        </w:numPr>
        <w:spacing w:after="30"/>
        <w:ind w:left="375" w:hanging="183"/>
        <w:jc w:val="both"/>
        <w:rPr>
          <w:rFonts w:ascii="Calibri" w:eastAsia="Calibri" w:hAnsi="Calibri" w:cs="Calibri"/>
          <w:sz w:val="18"/>
          <w:szCs w:val="18"/>
        </w:rPr>
      </w:pPr>
      <w:r>
        <w:rPr>
          <w:rStyle w:val="tag"/>
          <w:rFonts w:ascii="Calibri" w:eastAsia="Calibri" w:hAnsi="Calibri" w:cs="Calibri"/>
          <w:color w:val="5B5A9D"/>
          <w:sz w:val="22"/>
          <w:szCs w:val="22"/>
        </w:rPr>
        <w:t>À l'issue de la formation, si les participants ont satisfait aux exigences des épreuves évaluatives, l’organisme de formation leur délivre une attestation de compétence formation validant les acquis.</w:t>
      </w:r>
    </w:p>
    <w:p w14:paraId="4013BBF0"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F1" w14:textId="77777777" w:rsidR="00FC1CA9" w:rsidRDefault="00000000">
      <w:pPr>
        <w:pStyle w:val="Titre2"/>
        <w:keepNext w:val="0"/>
        <w:spacing w:before="75" w:after="15"/>
        <w:rPr>
          <w:rFonts w:ascii="Calibri" w:eastAsia="Calibri" w:hAnsi="Calibri" w:cs="Calibri"/>
        </w:rPr>
      </w:pPr>
      <w:r>
        <w:rPr>
          <w:rFonts w:eastAsia="Arial"/>
          <w:i w:val="0"/>
          <w:iCs w:val="0"/>
          <w:color w:val="5B5A9D"/>
          <w:sz w:val="22"/>
          <w:szCs w:val="22"/>
        </w:rPr>
        <w:t>Détails sur la certification ou sur l'attestation</w:t>
      </w:r>
    </w:p>
    <w:p w14:paraId="4013BBF2" w14:textId="77777777" w:rsidR="00FC1CA9" w:rsidRDefault="00000000">
      <w:pPr>
        <w:pStyle w:val="li"/>
        <w:numPr>
          <w:ilvl w:val="0"/>
          <w:numId w:val="13"/>
        </w:numPr>
        <w:spacing w:after="30"/>
        <w:ind w:left="375" w:hanging="183"/>
        <w:jc w:val="both"/>
        <w:rPr>
          <w:rFonts w:ascii="Calibri" w:eastAsia="Calibri" w:hAnsi="Calibri" w:cs="Calibri"/>
          <w:sz w:val="18"/>
          <w:szCs w:val="18"/>
        </w:rPr>
      </w:pPr>
      <w:r>
        <w:rPr>
          <w:rStyle w:val="tag"/>
          <w:rFonts w:ascii="Calibri" w:eastAsia="Calibri" w:hAnsi="Calibri" w:cs="Calibri"/>
          <w:color w:val="5B5A9D"/>
          <w:sz w:val="22"/>
          <w:szCs w:val="22"/>
        </w:rPr>
        <w:t>Sans objet</w:t>
      </w:r>
    </w:p>
    <w:p w14:paraId="4013BBF4" w14:textId="77777777" w:rsidR="00FC1CA9" w:rsidRDefault="00000000">
      <w:pPr>
        <w:pStyle w:val="Titre2"/>
        <w:keepNext w:val="0"/>
        <w:spacing w:before="75" w:after="15"/>
        <w:rPr>
          <w:rFonts w:ascii="Calibri" w:eastAsia="Calibri" w:hAnsi="Calibri" w:cs="Calibri"/>
        </w:rPr>
      </w:pPr>
      <w:r>
        <w:rPr>
          <w:rFonts w:ascii="Calibri" w:eastAsia="Calibri" w:hAnsi="Calibri" w:cs="Calibri"/>
          <w:i w:val="0"/>
          <w:iCs w:val="0"/>
          <w:sz w:val="24"/>
          <w:szCs w:val="24"/>
        </w:rPr>
        <w:t> </w:t>
      </w:r>
    </w:p>
    <w:tbl>
      <w:tblPr>
        <w:tblStyle w:val="table"/>
        <w:tblW w:w="8580" w:type="dxa"/>
        <w:tblInd w:w="20" w:type="dxa"/>
        <w:tblCellMar>
          <w:top w:w="15" w:type="dxa"/>
          <w:left w:w="15" w:type="dxa"/>
          <w:bottom w:w="15" w:type="dxa"/>
          <w:right w:w="15" w:type="dxa"/>
        </w:tblCellMar>
        <w:tblLook w:val="05E0" w:firstRow="1" w:lastRow="1" w:firstColumn="1" w:lastColumn="1" w:noHBand="0" w:noVBand="1"/>
      </w:tblPr>
      <w:tblGrid>
        <w:gridCol w:w="861"/>
        <w:gridCol w:w="7719"/>
      </w:tblGrid>
      <w:tr w:rsidR="00FC1CA9" w14:paraId="4013BBF7" w14:textId="77777777">
        <w:trPr>
          <w:trHeight w:val="300"/>
        </w:trPr>
        <w:tc>
          <w:tcPr>
            <w:tcW w:w="780" w:type="dxa"/>
            <w:tcMar>
              <w:top w:w="20" w:type="dxa"/>
              <w:left w:w="20" w:type="dxa"/>
              <w:bottom w:w="20" w:type="dxa"/>
              <w:right w:w="20" w:type="dxa"/>
            </w:tcMar>
            <w:vAlign w:val="center"/>
          </w:tcPr>
          <w:p w14:paraId="4013BBF5"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19" wp14:editId="4013BC1A">
                  <wp:extent cx="381000" cy="438150"/>
                  <wp:effectExtent l="0" t="0" r="0" b="0"/>
                  <wp:docPr id="100014" name="Imag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44401" name=""/>
                          <pic:cNvPicPr>
                            <a:picLocks noChangeAspect="1"/>
                          </pic:cNvPicPr>
                        </pic:nvPicPr>
                        <pic:blipFill>
                          <a:blip r:embed="rId14"/>
                          <a:stretch>
                            <a:fillRect/>
                          </a:stretch>
                        </pic:blipFill>
                        <pic:spPr>
                          <a:xfrm>
                            <a:off x="0" y="0"/>
                            <a:ext cx="381000" cy="438150"/>
                          </a:xfrm>
                          <a:prstGeom prst="rect">
                            <a:avLst/>
                          </a:prstGeom>
                        </pic:spPr>
                      </pic:pic>
                    </a:graphicData>
                  </a:graphic>
                </wp:inline>
              </w:drawing>
            </w:r>
          </w:p>
        </w:tc>
        <w:tc>
          <w:tcPr>
            <w:tcW w:w="6990" w:type="dxa"/>
            <w:tcMar>
              <w:top w:w="20" w:type="dxa"/>
              <w:left w:w="20" w:type="dxa"/>
              <w:bottom w:w="20" w:type="dxa"/>
              <w:right w:w="20" w:type="dxa"/>
            </w:tcMar>
            <w:vAlign w:val="center"/>
          </w:tcPr>
          <w:p w14:paraId="4013BBF6" w14:textId="77777777" w:rsidR="00FC1CA9" w:rsidRDefault="00000000">
            <w:pPr>
              <w:pStyle w:val="p"/>
              <w:spacing w:before="15" w:after="30"/>
              <w:rPr>
                <w:rFonts w:ascii="Calibri" w:eastAsia="Calibri" w:hAnsi="Calibri" w:cs="Calibri"/>
                <w:color w:val="000000"/>
              </w:rPr>
            </w:pPr>
            <w:r>
              <w:rPr>
                <w:rFonts w:ascii="Arial" w:eastAsia="Arial" w:hAnsi="Arial" w:cs="Arial"/>
                <w:b/>
                <w:bCs/>
                <w:color w:val="322E50"/>
              </w:rPr>
              <w:t>Contenu de la formation (progression pédagogique)</w:t>
            </w:r>
          </w:p>
        </w:tc>
      </w:tr>
    </w:tbl>
    <w:p w14:paraId="4013BBF8" w14:textId="77777777" w:rsidR="00FC1CA9"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13BBF9"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Les enjeux de la prévention</w:t>
      </w:r>
    </w:p>
    <w:p w14:paraId="4013BBFA"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Les rôles et responsabilités des différents acteurs</w:t>
      </w:r>
    </w:p>
    <w:p w14:paraId="4013BBFB"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La prévention des risques</w:t>
      </w:r>
    </w:p>
    <w:p w14:paraId="4013BBFC" w14:textId="77777777" w:rsidR="00FC1CA9" w:rsidRDefault="00000000">
      <w:pPr>
        <w:pStyle w:val="li"/>
        <w:numPr>
          <w:ilvl w:val="1"/>
          <w:numId w:val="16"/>
        </w:numPr>
        <w:ind w:left="1050" w:hanging="232"/>
        <w:jc w:val="both"/>
        <w:rPr>
          <w:rFonts w:ascii="Calibri" w:eastAsia="Calibri" w:hAnsi="Calibri" w:cs="Calibri"/>
          <w:color w:val="5B5A9D"/>
          <w:sz w:val="22"/>
          <w:szCs w:val="22"/>
        </w:rPr>
      </w:pPr>
      <w:r>
        <w:rPr>
          <w:rFonts w:ascii="Calibri" w:eastAsia="Calibri" w:hAnsi="Calibri" w:cs="Calibri"/>
          <w:color w:val="5B5A9D"/>
          <w:sz w:val="22"/>
          <w:szCs w:val="22"/>
        </w:rPr>
        <w:t>Signaler les situations dangereuses</w:t>
      </w:r>
    </w:p>
    <w:p w14:paraId="4013BBFD" w14:textId="77777777" w:rsidR="00FC1CA9" w:rsidRDefault="00000000">
      <w:pPr>
        <w:pStyle w:val="li"/>
        <w:numPr>
          <w:ilvl w:val="1"/>
          <w:numId w:val="16"/>
        </w:numPr>
        <w:spacing w:after="30"/>
        <w:ind w:left="1050" w:hanging="232"/>
        <w:jc w:val="both"/>
        <w:rPr>
          <w:rFonts w:ascii="Calibri" w:eastAsia="Calibri" w:hAnsi="Calibri" w:cs="Calibri"/>
          <w:color w:val="5B5A9D"/>
          <w:sz w:val="22"/>
          <w:szCs w:val="22"/>
        </w:rPr>
      </w:pPr>
      <w:r>
        <w:rPr>
          <w:rFonts w:ascii="Calibri" w:eastAsia="Calibri" w:hAnsi="Calibri" w:cs="Calibri"/>
          <w:color w:val="5B5A9D"/>
          <w:sz w:val="22"/>
          <w:szCs w:val="22"/>
        </w:rPr>
        <w:t>Communiquer - rendre compte</w:t>
      </w:r>
    </w:p>
    <w:p w14:paraId="4013BBFE"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Les différents types d'échafaudages et leur domaine d'utilisation</w:t>
      </w:r>
    </w:p>
    <w:p w14:paraId="4013BBFF"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L'exploitation de la notice du fabricant</w:t>
      </w:r>
    </w:p>
    <w:p w14:paraId="4013BC00"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La préparation du montage</w:t>
      </w:r>
    </w:p>
    <w:p w14:paraId="4013BC01"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 montage et le démontage en sécurité d'une structure simple d'échafaudage de pied</w:t>
      </w:r>
    </w:p>
    <w:p w14:paraId="4013BC02"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Les règles d'utilisation d'un échafaudage fixe en sécurité</w:t>
      </w:r>
    </w:p>
    <w:p w14:paraId="4013BC03"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lastRenderedPageBreak/>
        <w:t>Le cadre réglementaire des vérifications des échafaudages et les responsabilités qui en découlent</w:t>
      </w:r>
    </w:p>
    <w:p w14:paraId="4013BC04"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L'examen d'adéquation</w:t>
      </w:r>
    </w:p>
    <w:p w14:paraId="4013BC05"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L'examen de montage et d'installation de l'échafaudage et/ou réceptionner l'échafaudage avant utilisation</w:t>
      </w:r>
    </w:p>
    <w:p w14:paraId="4013BC06" w14:textId="77777777" w:rsidR="00FC1CA9" w:rsidRDefault="00000000">
      <w:pPr>
        <w:numPr>
          <w:ilvl w:val="0"/>
          <w:numId w:val="14"/>
        </w:numPr>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L'examen de l'état de conservation (approfondi le cas échéant) de l'échafaudage et/ou assurer la maintenance de l'échafaudage</w:t>
      </w:r>
    </w:p>
    <w:p w14:paraId="4013BC07" w14:textId="77777777" w:rsidR="00FC1CA9" w:rsidRDefault="00000000">
      <w:pPr>
        <w:numPr>
          <w:ilvl w:val="0"/>
          <w:numId w:val="14"/>
        </w:numPr>
        <w:spacing w:after="30"/>
        <w:ind w:left="375" w:hanging="201"/>
        <w:jc w:val="both"/>
        <w:rPr>
          <w:rFonts w:ascii="Calibri" w:eastAsia="Calibri" w:hAnsi="Calibri" w:cs="Calibri"/>
          <w:color w:val="5B5A9D"/>
          <w:sz w:val="22"/>
          <w:szCs w:val="22"/>
        </w:rPr>
      </w:pPr>
      <w:r>
        <w:rPr>
          <w:rFonts w:ascii="Calibri" w:eastAsia="Calibri" w:hAnsi="Calibri" w:cs="Calibri"/>
          <w:color w:val="5B5A9D"/>
          <w:sz w:val="22"/>
          <w:szCs w:val="22"/>
        </w:rPr>
        <w:t>Le compte-rendu/procès-verbal de réception</w:t>
      </w:r>
    </w:p>
    <w:p w14:paraId="4013BC08" w14:textId="77777777" w:rsidR="00FC1CA9" w:rsidRDefault="00000000">
      <w:pPr>
        <w:pStyle w:val="p"/>
        <w:spacing w:before="15" w:after="30"/>
        <w:jc w:val="right"/>
        <w:rPr>
          <w:rFonts w:ascii="Calibri" w:eastAsia="Calibri" w:hAnsi="Calibri" w:cs="Calibri"/>
          <w:sz w:val="18"/>
          <w:szCs w:val="18"/>
        </w:rPr>
      </w:pPr>
      <w:r>
        <w:rPr>
          <w:rFonts w:ascii="Calibri" w:eastAsia="Calibri" w:hAnsi="Calibri" w:cs="Calibri"/>
          <w:i/>
          <w:iCs/>
          <w:color w:val="5B5A9D"/>
          <w:sz w:val="18"/>
          <w:szCs w:val="18"/>
        </w:rPr>
        <w:t>Code programme : </w:t>
      </w:r>
      <w:r>
        <w:rPr>
          <w:rStyle w:val="tag"/>
          <w:rFonts w:ascii="Calibri" w:eastAsia="Calibri" w:hAnsi="Calibri" w:cs="Calibri"/>
          <w:i/>
          <w:iCs/>
          <w:color w:val="5B5A9D"/>
          <w:sz w:val="18"/>
          <w:szCs w:val="18"/>
        </w:rPr>
        <w:t>ECH-PMUVR</w:t>
      </w:r>
      <w:r>
        <w:rPr>
          <w:rFonts w:ascii="Calibri" w:eastAsia="Calibri" w:hAnsi="Calibri" w:cs="Calibri"/>
          <w:i/>
          <w:iCs/>
          <w:color w:val="5B5A9D"/>
          <w:sz w:val="18"/>
          <w:szCs w:val="18"/>
        </w:rPr>
        <w:t> </w:t>
      </w:r>
    </w:p>
    <w:p w14:paraId="4013BC09" w14:textId="72A8DF3D" w:rsidR="00FC1CA9" w:rsidRDefault="00000000">
      <w:pPr>
        <w:pStyle w:val="p"/>
        <w:spacing w:before="15" w:after="30"/>
        <w:jc w:val="right"/>
        <w:rPr>
          <w:rFonts w:ascii="Calibri" w:eastAsia="Calibri" w:hAnsi="Calibri" w:cs="Calibri"/>
          <w:sz w:val="18"/>
          <w:szCs w:val="18"/>
        </w:rPr>
      </w:pPr>
      <w:r>
        <w:rPr>
          <w:rFonts w:ascii="Calibri" w:eastAsia="Calibri" w:hAnsi="Calibri" w:cs="Calibri"/>
          <w:i/>
          <w:iCs/>
          <w:color w:val="5B5A9D"/>
          <w:sz w:val="18"/>
          <w:szCs w:val="18"/>
        </w:rPr>
        <w:t>Date de mise à jour : </w:t>
      </w:r>
      <w:r w:rsidR="00465CF3">
        <w:rPr>
          <w:rStyle w:val="tag"/>
          <w:rFonts w:ascii="Calibri" w:eastAsia="Calibri" w:hAnsi="Calibri" w:cs="Calibri"/>
          <w:i/>
          <w:iCs/>
          <w:color w:val="5B5A9D"/>
          <w:sz w:val="18"/>
          <w:szCs w:val="18"/>
        </w:rPr>
        <w:t>26 janvier 2024</w:t>
      </w:r>
    </w:p>
    <w:sectPr w:rsidR="00FC1CA9">
      <w:footerReference w:type="default" r:id="rId15"/>
      <w:headerReference w:type="first" r:id="rId16"/>
      <w:footerReference w:type="first" r:id="rId17"/>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CFCC" w14:textId="77777777" w:rsidR="00FC5AC4" w:rsidRDefault="00FC5AC4">
      <w:r>
        <w:separator/>
      </w:r>
    </w:p>
  </w:endnote>
  <w:endnote w:type="continuationSeparator" w:id="0">
    <w:p w14:paraId="0E6FCB86" w14:textId="77777777" w:rsidR="00FC5AC4" w:rsidRDefault="00FC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10215" w:type="dxa"/>
      <w:tblInd w:w="20" w:type="dxa"/>
      <w:tblCellMar>
        <w:top w:w="15" w:type="dxa"/>
        <w:left w:w="15" w:type="dxa"/>
        <w:bottom w:w="15" w:type="dxa"/>
        <w:right w:w="15" w:type="dxa"/>
      </w:tblCellMar>
      <w:tblLook w:val="05E0" w:firstRow="1" w:lastRow="1" w:firstColumn="1" w:lastColumn="1" w:noHBand="0" w:noVBand="1"/>
    </w:tblPr>
    <w:tblGrid>
      <w:gridCol w:w="3030"/>
      <w:gridCol w:w="7035"/>
      <w:gridCol w:w="150"/>
    </w:tblGrid>
    <w:tr w:rsidR="00FC1CA9" w14:paraId="4013BC1E" w14:textId="77777777">
      <w:tc>
        <w:tcPr>
          <w:tcW w:w="3030" w:type="dxa"/>
          <w:vMerge w:val="restart"/>
          <w:tcMar>
            <w:top w:w="20" w:type="dxa"/>
            <w:left w:w="20" w:type="dxa"/>
            <w:bottom w:w="20" w:type="dxa"/>
            <w:right w:w="20" w:type="dxa"/>
          </w:tcMar>
          <w:vAlign w:val="center"/>
        </w:tcPr>
        <w:p w14:paraId="4013BC1C"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3A" wp14:editId="4013BC3B">
                <wp:extent cx="1428750" cy="628650"/>
                <wp:effectExtent l="0" t="0" r="0" b="0"/>
                <wp:docPr id="100005" name="Imag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28758" name=""/>
                        <pic:cNvPicPr>
                          <a:picLocks noChangeAspect="1"/>
                        </pic:cNvPicPr>
                      </pic:nvPicPr>
                      <pic:blipFill>
                        <a:blip r:embed="rId1"/>
                        <a:stretch>
                          <a:fillRect/>
                        </a:stretch>
                      </pic:blipFill>
                      <pic:spPr>
                        <a:xfrm>
                          <a:off x="0" y="0"/>
                          <a:ext cx="1428750" cy="628650"/>
                        </a:xfrm>
                        <a:prstGeom prst="rect">
                          <a:avLst/>
                        </a:prstGeom>
                      </pic:spPr>
                    </pic:pic>
                  </a:graphicData>
                </a:graphic>
              </wp:inline>
            </w:drawing>
          </w:r>
        </w:p>
      </w:tc>
      <w:tc>
        <w:tcPr>
          <w:tcW w:w="7035" w:type="dxa"/>
          <w:gridSpan w:val="2"/>
          <w:tcMar>
            <w:top w:w="20" w:type="dxa"/>
            <w:left w:w="20" w:type="dxa"/>
            <w:bottom w:w="20" w:type="dxa"/>
            <w:right w:w="20" w:type="dxa"/>
          </w:tcMar>
          <w:vAlign w:val="bottom"/>
        </w:tcPr>
        <w:p w14:paraId="4013BC1D" w14:textId="77777777" w:rsidR="00FC1CA9" w:rsidRDefault="00000000">
          <w:pPr>
            <w:pStyle w:val="p"/>
            <w:spacing w:before="15" w:after="30"/>
            <w:rPr>
              <w:rFonts w:ascii="Calibri" w:eastAsia="Calibri" w:hAnsi="Calibri" w:cs="Calibri"/>
              <w:color w:val="000000"/>
            </w:rPr>
          </w:pPr>
          <w:r>
            <w:rPr>
              <w:rFonts w:ascii="Calibri" w:eastAsia="Calibri" w:hAnsi="Calibri" w:cs="Calibri"/>
              <w:noProof/>
              <w:color w:val="000000"/>
            </w:rPr>
            <w:drawing>
              <wp:inline distT="0" distB="0" distL="0" distR="0" wp14:anchorId="4013BC3C" wp14:editId="4013BC3D">
                <wp:extent cx="4000500" cy="28575"/>
                <wp:effectExtent l="0" t="0" r="0" b="0"/>
                <wp:docPr id="100006" name="Imag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42755" name=""/>
                        <pic:cNvPicPr>
                          <a:picLocks noChangeAspect="1"/>
                        </pic:cNvPicPr>
                      </pic:nvPicPr>
                      <pic:blipFill>
                        <a:blip r:embed="rId2"/>
                        <a:stretch>
                          <a:fillRect/>
                        </a:stretch>
                      </pic:blipFill>
                      <pic:spPr>
                        <a:xfrm>
                          <a:off x="0" y="0"/>
                          <a:ext cx="4000500" cy="28575"/>
                        </a:xfrm>
                        <a:prstGeom prst="rect">
                          <a:avLst/>
                        </a:prstGeom>
                      </pic:spPr>
                    </pic:pic>
                  </a:graphicData>
                </a:graphic>
              </wp:inline>
            </w:drawing>
          </w:r>
        </w:p>
      </w:tc>
    </w:tr>
    <w:tr w:rsidR="00FC1CA9" w14:paraId="4013BC24" w14:textId="77777777">
      <w:tc>
        <w:tcPr>
          <w:tcW w:w="0" w:type="auto"/>
          <w:vMerge/>
          <w:vAlign w:val="center"/>
        </w:tcPr>
        <w:p w14:paraId="4013BC1F" w14:textId="77777777" w:rsidR="00FC1CA9" w:rsidRDefault="00FC1CA9">
          <w:pPr>
            <w:rPr>
              <w:rFonts w:ascii="Calibri" w:eastAsia="Calibri" w:hAnsi="Calibri" w:cs="Calibri"/>
              <w:color w:val="000000"/>
            </w:rPr>
          </w:pPr>
        </w:p>
      </w:tc>
      <w:tc>
        <w:tcPr>
          <w:tcW w:w="7035" w:type="dxa"/>
          <w:tcMar>
            <w:top w:w="20" w:type="dxa"/>
            <w:left w:w="20" w:type="dxa"/>
            <w:bottom w:w="20" w:type="dxa"/>
            <w:right w:w="20" w:type="dxa"/>
          </w:tcMar>
          <w:vAlign w:val="center"/>
        </w:tcPr>
        <w:p w14:paraId="4013BC20" w14:textId="3116DC9A" w:rsidR="00FC1CA9" w:rsidRDefault="00000000">
          <w:pPr>
            <w:pStyle w:val="p"/>
            <w:spacing w:before="15" w:after="30"/>
            <w:rPr>
              <w:rFonts w:ascii="Calibri" w:eastAsia="Calibri" w:hAnsi="Calibri" w:cs="Calibri"/>
              <w:color w:val="000000"/>
            </w:rPr>
          </w:pPr>
          <w:r>
            <w:rPr>
              <w:rFonts w:ascii="Calibri" w:eastAsia="Calibri" w:hAnsi="Calibri" w:cs="Calibri"/>
              <w:b/>
              <w:bCs/>
              <w:color w:val="322E50"/>
              <w:sz w:val="20"/>
              <w:szCs w:val="20"/>
            </w:rPr>
            <w:t> agilforma | Pascal Néron</w:t>
          </w:r>
          <w:r w:rsidR="00E6072A">
            <w:rPr>
              <w:rFonts w:ascii="Calibri" w:eastAsia="Calibri" w:hAnsi="Calibri" w:cs="Calibri"/>
              <w:b/>
              <w:bCs/>
              <w:color w:val="322E50"/>
              <w:sz w:val="20"/>
              <w:szCs w:val="20"/>
            </w:rPr>
            <w:t xml:space="preserve"> EI</w:t>
          </w:r>
          <w:r>
            <w:rPr>
              <w:rFonts w:ascii="Calibri" w:eastAsia="Calibri" w:hAnsi="Calibri" w:cs="Calibri"/>
              <w:color w:val="322E50"/>
              <w:sz w:val="20"/>
              <w:szCs w:val="20"/>
            </w:rPr>
            <w:t xml:space="preserve"> | 21 rue des Aqueducs 42300 ROANNE</w:t>
          </w:r>
        </w:p>
        <w:p w14:paraId="4013BC21" w14:textId="77777777" w:rsidR="00FC1CA9" w:rsidRDefault="00000000">
          <w:pPr>
            <w:pStyle w:val="p"/>
            <w:spacing w:before="15" w:after="30"/>
            <w:rPr>
              <w:rFonts w:ascii="Calibri" w:eastAsia="Calibri" w:hAnsi="Calibri" w:cs="Calibri"/>
              <w:color w:val="000000"/>
            </w:rPr>
          </w:pPr>
          <w:r>
            <w:rPr>
              <w:rFonts w:ascii="Calibri" w:eastAsia="Calibri" w:hAnsi="Calibri" w:cs="Calibri"/>
              <w:color w:val="322E50"/>
              <w:sz w:val="20"/>
              <w:szCs w:val="20"/>
            </w:rPr>
            <w:t> pascal.neron@agilforma.fr | 06 72 38 86 51</w:t>
          </w:r>
        </w:p>
        <w:p w14:paraId="4013BC22" w14:textId="77777777" w:rsidR="00FC1CA9" w:rsidRDefault="00000000">
          <w:pPr>
            <w:pStyle w:val="p"/>
            <w:spacing w:before="15" w:after="30"/>
            <w:rPr>
              <w:rFonts w:ascii="Calibri" w:eastAsia="Calibri" w:hAnsi="Calibri" w:cs="Calibri"/>
              <w:color w:val="000000"/>
            </w:rPr>
          </w:pPr>
          <w:r>
            <w:rPr>
              <w:rFonts w:ascii="Calibri" w:eastAsia="Calibri" w:hAnsi="Calibri" w:cs="Calibri"/>
              <w:color w:val="5B5A9D"/>
              <w:sz w:val="20"/>
              <w:szCs w:val="20"/>
            </w:rPr>
            <w:t> Siret : 481 461 234 00066 | N° de déclaration d'activité : 84 42 03513 42</w:t>
          </w:r>
          <w:r>
            <w:rPr>
              <w:rFonts w:ascii="Calibri" w:eastAsia="Calibri" w:hAnsi="Calibri" w:cs="Calibri"/>
              <w:color w:val="5B5A9D"/>
              <w:sz w:val="20"/>
              <w:szCs w:val="20"/>
            </w:rPr>
            <w:br/>
            <w:t> (auprès du préfet de Région Auvergne-Rhône-Alpes)</w:t>
          </w:r>
        </w:p>
      </w:tc>
      <w:tc>
        <w:tcPr>
          <w:tcW w:w="0" w:type="auto"/>
          <w:vAlign w:val="center"/>
        </w:tcPr>
        <w:p w14:paraId="4013BC23" w14:textId="77777777" w:rsidR="00FC1CA9" w:rsidRDefault="00FC1CA9">
          <w:pPr>
            <w:rPr>
              <w:rFonts w:ascii="Calibri" w:eastAsia="Calibri" w:hAnsi="Calibri" w:cs="Calibri"/>
              <w:color w:val="5B5A9D"/>
              <w:sz w:val="20"/>
              <w:szCs w:val="20"/>
            </w:rPr>
          </w:pPr>
        </w:p>
      </w:tc>
    </w:tr>
  </w:tbl>
  <w:p w14:paraId="4013BC25" w14:textId="77777777" w:rsidR="00FC1CA9" w:rsidRDefault="00FC1CA9"/>
  <w:p w14:paraId="4013BC26" w14:textId="2D7ADF57" w:rsidR="00FC1CA9" w:rsidRPr="00B4320D" w:rsidRDefault="00000000">
    <w:pPr>
      <w:pStyle w:val="Pieddepage1"/>
      <w:jc w:val="right"/>
      <w:rPr>
        <w:color w:val="5B5A9D"/>
      </w:rPr>
    </w:pPr>
    <w:r w:rsidRPr="00B4320D">
      <w:rPr>
        <w:color w:val="5B5A9D"/>
      </w:rPr>
      <w:t xml:space="preserve">PAGE </w:t>
    </w:r>
    <w:r w:rsidRPr="00B4320D">
      <w:rPr>
        <w:color w:val="5B5A9D"/>
      </w:rPr>
      <w:fldChar w:fldCharType="begin"/>
    </w:r>
    <w:r w:rsidRPr="00B4320D">
      <w:rPr>
        <w:color w:val="5B5A9D"/>
      </w:rPr>
      <w:instrText>PAGE</w:instrText>
    </w:r>
    <w:r w:rsidRPr="00B4320D">
      <w:rPr>
        <w:color w:val="5B5A9D"/>
      </w:rPr>
      <w:fldChar w:fldCharType="separate"/>
    </w:r>
    <w:r w:rsidR="002E7AA7" w:rsidRPr="00B4320D">
      <w:rPr>
        <w:noProof/>
        <w:color w:val="5B5A9D"/>
      </w:rPr>
      <w:t>2</w:t>
    </w:r>
    <w:r w:rsidRPr="00B4320D">
      <w:rPr>
        <w:color w:val="5B5A9D"/>
      </w:rPr>
      <w:fldChar w:fldCharType="end"/>
    </w:r>
    <w:r w:rsidRPr="00B4320D">
      <w:rPr>
        <w:color w:val="5B5A9D"/>
      </w:rPr>
      <w:t xml:space="preserve"> / </w:t>
    </w:r>
    <w:r w:rsidRPr="00B4320D">
      <w:rPr>
        <w:color w:val="5B5A9D"/>
      </w:rPr>
      <w:fldChar w:fldCharType="begin"/>
    </w:r>
    <w:r w:rsidRPr="00B4320D">
      <w:rPr>
        <w:color w:val="5B5A9D"/>
      </w:rPr>
      <w:instrText>NUMPAGES</w:instrText>
    </w:r>
    <w:r w:rsidRPr="00B4320D">
      <w:rPr>
        <w:color w:val="5B5A9D"/>
      </w:rPr>
      <w:fldChar w:fldCharType="separate"/>
    </w:r>
    <w:r w:rsidR="002E7AA7" w:rsidRPr="00B4320D">
      <w:rPr>
        <w:noProof/>
        <w:color w:val="5B5A9D"/>
      </w:rPr>
      <w:t>3</w:t>
    </w:r>
    <w:r w:rsidRPr="00B4320D">
      <w:rPr>
        <w:color w:val="5B5A9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10215" w:type="dxa"/>
      <w:tblInd w:w="20" w:type="dxa"/>
      <w:tblCellMar>
        <w:top w:w="15" w:type="dxa"/>
        <w:left w:w="15" w:type="dxa"/>
        <w:bottom w:w="15" w:type="dxa"/>
        <w:right w:w="15" w:type="dxa"/>
      </w:tblCellMar>
      <w:tblLook w:val="05E0" w:firstRow="1" w:lastRow="1" w:firstColumn="1" w:lastColumn="1" w:noHBand="0" w:noVBand="1"/>
    </w:tblPr>
    <w:tblGrid>
      <w:gridCol w:w="3030"/>
      <w:gridCol w:w="7035"/>
      <w:gridCol w:w="150"/>
    </w:tblGrid>
    <w:tr w:rsidR="00FC1CA9" w14:paraId="4013BC31" w14:textId="77777777">
      <w:tc>
        <w:tcPr>
          <w:tcW w:w="3030" w:type="dxa"/>
          <w:vMerge w:val="restart"/>
          <w:tcMar>
            <w:top w:w="20" w:type="dxa"/>
            <w:left w:w="20" w:type="dxa"/>
            <w:bottom w:w="20" w:type="dxa"/>
            <w:right w:w="20" w:type="dxa"/>
          </w:tcMar>
          <w:vAlign w:val="center"/>
        </w:tcPr>
        <w:p w14:paraId="4013BC2F" w14:textId="77777777" w:rsidR="00FC1CA9"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4013BC42" wp14:editId="4013BC43">
                <wp:extent cx="1428750" cy="628650"/>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28872" name=""/>
                        <pic:cNvPicPr>
                          <a:picLocks noChangeAspect="1"/>
                        </pic:cNvPicPr>
                      </pic:nvPicPr>
                      <pic:blipFill>
                        <a:blip r:embed="rId1"/>
                        <a:stretch>
                          <a:fillRect/>
                        </a:stretch>
                      </pic:blipFill>
                      <pic:spPr>
                        <a:xfrm>
                          <a:off x="0" y="0"/>
                          <a:ext cx="1428750" cy="628650"/>
                        </a:xfrm>
                        <a:prstGeom prst="rect">
                          <a:avLst/>
                        </a:prstGeom>
                      </pic:spPr>
                    </pic:pic>
                  </a:graphicData>
                </a:graphic>
              </wp:inline>
            </w:drawing>
          </w:r>
        </w:p>
      </w:tc>
      <w:tc>
        <w:tcPr>
          <w:tcW w:w="7035" w:type="dxa"/>
          <w:gridSpan w:val="2"/>
          <w:tcMar>
            <w:top w:w="20" w:type="dxa"/>
            <w:left w:w="20" w:type="dxa"/>
            <w:bottom w:w="20" w:type="dxa"/>
            <w:right w:w="20" w:type="dxa"/>
          </w:tcMar>
          <w:vAlign w:val="bottom"/>
        </w:tcPr>
        <w:p w14:paraId="4013BC30" w14:textId="77777777" w:rsidR="00FC1CA9" w:rsidRDefault="00000000">
          <w:pPr>
            <w:pStyle w:val="p"/>
            <w:spacing w:before="15" w:after="30"/>
            <w:rPr>
              <w:rFonts w:ascii="Calibri" w:eastAsia="Calibri" w:hAnsi="Calibri" w:cs="Calibri"/>
              <w:color w:val="000000"/>
            </w:rPr>
          </w:pPr>
          <w:r>
            <w:rPr>
              <w:rFonts w:ascii="Calibri" w:eastAsia="Calibri" w:hAnsi="Calibri" w:cs="Calibri"/>
              <w:noProof/>
              <w:color w:val="000000"/>
            </w:rPr>
            <w:drawing>
              <wp:inline distT="0" distB="0" distL="0" distR="0" wp14:anchorId="4013BC44" wp14:editId="4013BC45">
                <wp:extent cx="4000500" cy="28575"/>
                <wp:effectExtent l="0" t="0" r="0" b="0"/>
                <wp:docPr id="100004" name="Imag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75054" name=""/>
                        <pic:cNvPicPr>
                          <a:picLocks noChangeAspect="1"/>
                        </pic:cNvPicPr>
                      </pic:nvPicPr>
                      <pic:blipFill>
                        <a:blip r:embed="rId2"/>
                        <a:stretch>
                          <a:fillRect/>
                        </a:stretch>
                      </pic:blipFill>
                      <pic:spPr>
                        <a:xfrm>
                          <a:off x="0" y="0"/>
                          <a:ext cx="4000500" cy="28575"/>
                        </a:xfrm>
                        <a:prstGeom prst="rect">
                          <a:avLst/>
                        </a:prstGeom>
                      </pic:spPr>
                    </pic:pic>
                  </a:graphicData>
                </a:graphic>
              </wp:inline>
            </w:drawing>
          </w:r>
        </w:p>
      </w:tc>
    </w:tr>
    <w:tr w:rsidR="00FC1CA9" w14:paraId="4013BC37" w14:textId="77777777">
      <w:tc>
        <w:tcPr>
          <w:tcW w:w="0" w:type="auto"/>
          <w:vMerge/>
          <w:vAlign w:val="center"/>
        </w:tcPr>
        <w:p w14:paraId="4013BC32" w14:textId="77777777" w:rsidR="00FC1CA9" w:rsidRDefault="00FC1CA9">
          <w:pPr>
            <w:rPr>
              <w:rFonts w:ascii="Calibri" w:eastAsia="Calibri" w:hAnsi="Calibri" w:cs="Calibri"/>
              <w:color w:val="000000"/>
            </w:rPr>
          </w:pPr>
        </w:p>
      </w:tc>
      <w:tc>
        <w:tcPr>
          <w:tcW w:w="7035" w:type="dxa"/>
          <w:tcMar>
            <w:top w:w="20" w:type="dxa"/>
            <w:left w:w="20" w:type="dxa"/>
            <w:bottom w:w="20" w:type="dxa"/>
            <w:right w:w="20" w:type="dxa"/>
          </w:tcMar>
          <w:vAlign w:val="center"/>
        </w:tcPr>
        <w:p w14:paraId="4013BC33" w14:textId="5A433572" w:rsidR="00FC1CA9" w:rsidRDefault="00000000">
          <w:pPr>
            <w:pStyle w:val="p"/>
            <w:spacing w:before="15" w:after="30"/>
            <w:rPr>
              <w:rFonts w:ascii="Calibri" w:eastAsia="Calibri" w:hAnsi="Calibri" w:cs="Calibri"/>
              <w:color w:val="000000"/>
            </w:rPr>
          </w:pPr>
          <w:r>
            <w:rPr>
              <w:rFonts w:ascii="Calibri" w:eastAsia="Calibri" w:hAnsi="Calibri" w:cs="Calibri"/>
              <w:b/>
              <w:bCs/>
              <w:color w:val="322E50"/>
              <w:sz w:val="20"/>
              <w:szCs w:val="20"/>
            </w:rPr>
            <w:t> agilforma | Pascal Néron</w:t>
          </w:r>
          <w:r w:rsidR="00E6072A">
            <w:rPr>
              <w:rFonts w:ascii="Calibri" w:eastAsia="Calibri" w:hAnsi="Calibri" w:cs="Calibri"/>
              <w:b/>
              <w:bCs/>
              <w:color w:val="322E50"/>
              <w:sz w:val="20"/>
              <w:szCs w:val="20"/>
            </w:rPr>
            <w:t xml:space="preserve"> EI</w:t>
          </w:r>
          <w:r>
            <w:rPr>
              <w:rFonts w:ascii="Calibri" w:eastAsia="Calibri" w:hAnsi="Calibri" w:cs="Calibri"/>
              <w:color w:val="322E50"/>
              <w:sz w:val="20"/>
              <w:szCs w:val="20"/>
            </w:rPr>
            <w:t xml:space="preserve"> | 21 rue des Aqueducs 42300 ROANNE</w:t>
          </w:r>
        </w:p>
        <w:p w14:paraId="4013BC34" w14:textId="77777777" w:rsidR="00FC1CA9" w:rsidRDefault="00000000">
          <w:pPr>
            <w:pStyle w:val="p"/>
            <w:spacing w:before="15" w:after="30"/>
            <w:rPr>
              <w:rFonts w:ascii="Calibri" w:eastAsia="Calibri" w:hAnsi="Calibri" w:cs="Calibri"/>
              <w:color w:val="000000"/>
            </w:rPr>
          </w:pPr>
          <w:r>
            <w:rPr>
              <w:rFonts w:ascii="Calibri" w:eastAsia="Calibri" w:hAnsi="Calibri" w:cs="Calibri"/>
              <w:color w:val="322E50"/>
              <w:sz w:val="20"/>
              <w:szCs w:val="20"/>
            </w:rPr>
            <w:t> pascal.neron@agilforma.fr | 06 72 38 86 51</w:t>
          </w:r>
        </w:p>
        <w:p w14:paraId="4013BC35" w14:textId="77777777" w:rsidR="00FC1CA9" w:rsidRDefault="00000000">
          <w:pPr>
            <w:pStyle w:val="p"/>
            <w:spacing w:before="15" w:after="30"/>
            <w:rPr>
              <w:rFonts w:ascii="Calibri" w:eastAsia="Calibri" w:hAnsi="Calibri" w:cs="Calibri"/>
              <w:color w:val="000000"/>
            </w:rPr>
          </w:pPr>
          <w:r>
            <w:rPr>
              <w:rFonts w:ascii="Calibri" w:eastAsia="Calibri" w:hAnsi="Calibri" w:cs="Calibri"/>
              <w:color w:val="5B5A9D"/>
              <w:sz w:val="20"/>
              <w:szCs w:val="20"/>
            </w:rPr>
            <w:t> Siret : 481 461 234 00066 | N° de déclaration d'activité : 84 42 03513 42</w:t>
          </w:r>
          <w:r>
            <w:rPr>
              <w:rFonts w:ascii="Calibri" w:eastAsia="Calibri" w:hAnsi="Calibri" w:cs="Calibri"/>
              <w:color w:val="5B5A9D"/>
              <w:sz w:val="20"/>
              <w:szCs w:val="20"/>
            </w:rPr>
            <w:br/>
            <w:t> (auprès du préfet de Région Auvergne-Rhône-Alpes)</w:t>
          </w:r>
        </w:p>
      </w:tc>
      <w:tc>
        <w:tcPr>
          <w:tcW w:w="0" w:type="auto"/>
          <w:vAlign w:val="center"/>
        </w:tcPr>
        <w:p w14:paraId="4013BC36" w14:textId="77777777" w:rsidR="00FC1CA9" w:rsidRDefault="00FC1CA9">
          <w:pPr>
            <w:rPr>
              <w:rFonts w:ascii="Calibri" w:eastAsia="Calibri" w:hAnsi="Calibri" w:cs="Calibri"/>
              <w:color w:val="5B5A9D"/>
              <w:sz w:val="20"/>
              <w:szCs w:val="20"/>
            </w:rPr>
          </w:pPr>
        </w:p>
      </w:tc>
    </w:tr>
  </w:tbl>
  <w:p w14:paraId="4013BC38" w14:textId="77777777" w:rsidR="00FC1CA9" w:rsidRDefault="00FC1CA9"/>
  <w:p w14:paraId="4013BC39" w14:textId="46B8E4FE" w:rsidR="00FC1CA9" w:rsidRPr="00B4320D" w:rsidRDefault="00000000">
    <w:pPr>
      <w:pStyle w:val="Pieddepage1"/>
      <w:jc w:val="right"/>
      <w:rPr>
        <w:color w:val="5B5A9D"/>
      </w:rPr>
    </w:pPr>
    <w:r w:rsidRPr="00B4320D">
      <w:rPr>
        <w:color w:val="5B5A9D"/>
      </w:rPr>
      <w:t xml:space="preserve">PAGE </w:t>
    </w:r>
    <w:r w:rsidRPr="00B4320D">
      <w:rPr>
        <w:color w:val="5B5A9D"/>
      </w:rPr>
      <w:fldChar w:fldCharType="begin"/>
    </w:r>
    <w:r w:rsidRPr="00B4320D">
      <w:rPr>
        <w:color w:val="5B5A9D"/>
      </w:rPr>
      <w:instrText>PAGE</w:instrText>
    </w:r>
    <w:r w:rsidRPr="00B4320D">
      <w:rPr>
        <w:color w:val="5B5A9D"/>
      </w:rPr>
      <w:fldChar w:fldCharType="separate"/>
    </w:r>
    <w:r w:rsidR="002E7AA7" w:rsidRPr="00B4320D">
      <w:rPr>
        <w:noProof/>
        <w:color w:val="5B5A9D"/>
      </w:rPr>
      <w:t>1</w:t>
    </w:r>
    <w:r w:rsidRPr="00B4320D">
      <w:rPr>
        <w:color w:val="5B5A9D"/>
      </w:rPr>
      <w:fldChar w:fldCharType="end"/>
    </w:r>
    <w:r w:rsidRPr="00B4320D">
      <w:rPr>
        <w:color w:val="5B5A9D"/>
      </w:rPr>
      <w:t xml:space="preserve"> / </w:t>
    </w:r>
    <w:r w:rsidRPr="00B4320D">
      <w:rPr>
        <w:color w:val="5B5A9D"/>
      </w:rPr>
      <w:fldChar w:fldCharType="begin"/>
    </w:r>
    <w:r w:rsidRPr="00B4320D">
      <w:rPr>
        <w:color w:val="5B5A9D"/>
      </w:rPr>
      <w:instrText>NUMPAGES</w:instrText>
    </w:r>
    <w:r w:rsidRPr="00B4320D">
      <w:rPr>
        <w:color w:val="5B5A9D"/>
      </w:rPr>
      <w:fldChar w:fldCharType="separate"/>
    </w:r>
    <w:r w:rsidR="002E7AA7" w:rsidRPr="00B4320D">
      <w:rPr>
        <w:noProof/>
        <w:color w:val="5B5A9D"/>
      </w:rPr>
      <w:t>2</w:t>
    </w:r>
    <w:r w:rsidRPr="00B4320D">
      <w:rPr>
        <w:color w:val="5B5A9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7236" w14:textId="77777777" w:rsidR="00FC5AC4" w:rsidRDefault="00FC5AC4">
      <w:r>
        <w:separator/>
      </w:r>
    </w:p>
  </w:footnote>
  <w:footnote w:type="continuationSeparator" w:id="0">
    <w:p w14:paraId="5022FE7F" w14:textId="77777777" w:rsidR="00FC5AC4" w:rsidRDefault="00FC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10658" w:type="dxa"/>
      <w:tblInd w:w="20" w:type="dxa"/>
      <w:tblCellMar>
        <w:top w:w="15" w:type="dxa"/>
        <w:left w:w="15" w:type="dxa"/>
        <w:bottom w:w="15" w:type="dxa"/>
        <w:right w:w="15" w:type="dxa"/>
      </w:tblCellMar>
      <w:tblLook w:val="05E0" w:firstRow="1" w:lastRow="1" w:firstColumn="1" w:lastColumn="1" w:noHBand="0" w:noVBand="1"/>
    </w:tblPr>
    <w:tblGrid>
      <w:gridCol w:w="10697"/>
    </w:tblGrid>
    <w:tr w:rsidR="00E6072A" w14:paraId="0F856B38" w14:textId="77777777" w:rsidTr="00E6072A">
      <w:tc>
        <w:tcPr>
          <w:tcW w:w="10658" w:type="dxa"/>
          <w:tcMar>
            <w:top w:w="20" w:type="dxa"/>
            <w:left w:w="20" w:type="dxa"/>
            <w:bottom w:w="20" w:type="dxa"/>
            <w:right w:w="20" w:type="dxa"/>
          </w:tcMar>
          <w:vAlign w:val="center"/>
        </w:tcPr>
        <w:p w14:paraId="39DA874D" w14:textId="1D251895" w:rsidR="00E6072A" w:rsidRDefault="00E6072A">
          <w:pPr>
            <w:rPr>
              <w:rFonts w:ascii="Calibri" w:eastAsia="Calibri" w:hAnsi="Calibri" w:cs="Calibri"/>
              <w:noProof/>
              <w:color w:val="000000"/>
            </w:rPr>
          </w:pPr>
          <w:r>
            <w:rPr>
              <w:rFonts w:ascii="Calibri" w:eastAsia="Calibri" w:hAnsi="Calibri" w:cs="Calibri"/>
              <w:noProof/>
              <w:color w:val="000000"/>
            </w:rPr>
            <w:drawing>
              <wp:inline distT="0" distB="0" distL="0" distR="0" wp14:anchorId="580FD34B" wp14:editId="7EE7C95E">
                <wp:extent cx="6767195" cy="1365885"/>
                <wp:effectExtent l="0" t="0" r="0" b="0"/>
                <wp:docPr id="6328088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195" cy="1365885"/>
                        </a:xfrm>
                        <a:prstGeom prst="rect">
                          <a:avLst/>
                        </a:prstGeom>
                        <a:noFill/>
                      </pic:spPr>
                    </pic:pic>
                  </a:graphicData>
                </a:graphic>
              </wp:inline>
            </w:drawing>
          </w:r>
        </w:p>
      </w:tc>
    </w:tr>
    <w:tr w:rsidR="00FC1CA9" w14:paraId="4013BC28" w14:textId="77777777" w:rsidTr="00E6072A">
      <w:tc>
        <w:tcPr>
          <w:tcW w:w="10658" w:type="dxa"/>
          <w:tcMar>
            <w:top w:w="20" w:type="dxa"/>
            <w:left w:w="20" w:type="dxa"/>
            <w:bottom w:w="20" w:type="dxa"/>
            <w:right w:w="20" w:type="dxa"/>
          </w:tcMar>
          <w:vAlign w:val="center"/>
        </w:tcPr>
        <w:p w14:paraId="4013BC27" w14:textId="77777777" w:rsidR="00FC1CA9" w:rsidRDefault="00000000" w:rsidP="00E6072A">
          <w:pPr>
            <w:spacing w:before="120"/>
            <w:rPr>
              <w:rFonts w:ascii="Calibri" w:eastAsia="Calibri" w:hAnsi="Calibri" w:cs="Calibri"/>
              <w:color w:val="000000"/>
            </w:rPr>
          </w:pPr>
          <w:r>
            <w:rPr>
              <w:rFonts w:ascii="Calibri" w:eastAsia="Calibri" w:hAnsi="Calibri" w:cs="Calibri"/>
              <w:noProof/>
              <w:color w:val="000000"/>
            </w:rPr>
            <w:drawing>
              <wp:inline distT="0" distB="0" distL="0" distR="0" wp14:anchorId="4013BC3E" wp14:editId="4013BC3F">
                <wp:extent cx="1428750" cy="36195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69375" name=""/>
                        <pic:cNvPicPr>
                          <a:picLocks noChangeAspect="1"/>
                        </pic:cNvPicPr>
                      </pic:nvPicPr>
                      <pic:blipFill>
                        <a:blip r:embed="rId2"/>
                        <a:stretch>
                          <a:fillRect/>
                        </a:stretch>
                      </pic:blipFill>
                      <pic:spPr>
                        <a:xfrm>
                          <a:off x="0" y="0"/>
                          <a:ext cx="1428750" cy="361950"/>
                        </a:xfrm>
                        <a:prstGeom prst="rect">
                          <a:avLst/>
                        </a:prstGeom>
                      </pic:spPr>
                    </pic:pic>
                  </a:graphicData>
                </a:graphic>
              </wp:inline>
            </w:drawing>
          </w:r>
        </w:p>
      </w:tc>
    </w:tr>
    <w:tr w:rsidR="00FC1CA9" w14:paraId="4013BC2D" w14:textId="77777777" w:rsidTr="00E6072A">
      <w:tc>
        <w:tcPr>
          <w:tcW w:w="10658" w:type="dxa"/>
          <w:tcMar>
            <w:top w:w="20" w:type="dxa"/>
            <w:left w:w="20" w:type="dxa"/>
            <w:bottom w:w="20" w:type="dxa"/>
            <w:right w:w="20" w:type="dxa"/>
          </w:tcMar>
        </w:tcPr>
        <w:p w14:paraId="4013BC29" w14:textId="0CFA6C7B" w:rsidR="00FC1CA9" w:rsidRDefault="00000000">
          <w:pPr>
            <w:pStyle w:val="p"/>
            <w:spacing w:before="15" w:after="30"/>
            <w:rPr>
              <w:rFonts w:ascii="Calibri" w:eastAsia="Calibri" w:hAnsi="Calibri" w:cs="Calibri"/>
              <w:color w:val="000000"/>
            </w:rPr>
          </w:pPr>
          <w:r>
            <w:rPr>
              <w:rStyle w:val="tag"/>
              <w:rFonts w:ascii="Calibri" w:eastAsia="Calibri" w:hAnsi="Calibri" w:cs="Calibri"/>
              <w:b/>
              <w:bCs/>
              <w:color w:val="5B5A9D"/>
              <w:sz w:val="36"/>
              <w:szCs w:val="36"/>
            </w:rPr>
            <w:t>Formations associées : Monter, vérifier, réceptionner, utiliser</w:t>
          </w:r>
          <w:r w:rsidR="002E7AA7">
            <w:rPr>
              <w:rStyle w:val="tag"/>
              <w:rFonts w:ascii="Calibri" w:eastAsia="Calibri" w:hAnsi="Calibri" w:cs="Calibri"/>
              <w:b/>
              <w:bCs/>
              <w:color w:val="5B5A9D"/>
              <w:sz w:val="36"/>
              <w:szCs w:val="36"/>
            </w:rPr>
            <w:br/>
          </w:r>
          <w:r>
            <w:rPr>
              <w:rStyle w:val="tag"/>
              <w:rFonts w:ascii="Calibri" w:eastAsia="Calibri" w:hAnsi="Calibri" w:cs="Calibri"/>
              <w:b/>
              <w:bCs/>
              <w:color w:val="5B5A9D"/>
              <w:sz w:val="36"/>
              <w:szCs w:val="36"/>
            </w:rPr>
            <w:t>et réaliser la maintenance des échafaudages de pied</w:t>
          </w:r>
          <w:r w:rsidR="00E6072A">
            <w:rPr>
              <w:rStyle w:val="tag"/>
              <w:rFonts w:ascii="Calibri" w:eastAsia="Calibri" w:hAnsi="Calibri" w:cs="Calibri"/>
              <w:b/>
              <w:bCs/>
              <w:color w:val="5B5A9D"/>
              <w:sz w:val="36"/>
              <w:szCs w:val="36"/>
            </w:rPr>
            <w:br/>
          </w:r>
          <w:r>
            <w:rPr>
              <w:rStyle w:val="tag"/>
              <w:rFonts w:ascii="Calibri" w:eastAsia="Calibri" w:hAnsi="Calibri" w:cs="Calibri"/>
              <w:b/>
              <w:bCs/>
              <w:color w:val="5B5A9D"/>
              <w:sz w:val="36"/>
              <w:szCs w:val="36"/>
            </w:rPr>
            <w:t>(au sens de la R408)</w:t>
          </w:r>
          <w:r>
            <w:rPr>
              <w:rFonts w:ascii="Calibri" w:eastAsia="Calibri" w:hAnsi="Calibri" w:cs="Calibri"/>
              <w:color w:val="5B5A9D"/>
              <w:sz w:val="28"/>
              <w:szCs w:val="28"/>
            </w:rPr>
            <w:t>   </w:t>
          </w:r>
        </w:p>
        <w:p w14:paraId="4013BC2A" w14:textId="6DBDD068" w:rsidR="00FC1CA9" w:rsidRDefault="00000000">
          <w:pPr>
            <w:pStyle w:val="p"/>
            <w:spacing w:before="15" w:after="30"/>
            <w:rPr>
              <w:rFonts w:ascii="Calibri" w:eastAsia="Calibri" w:hAnsi="Calibri" w:cs="Calibri"/>
              <w:color w:val="000000"/>
            </w:rPr>
          </w:pPr>
          <w:r>
            <w:rPr>
              <w:rFonts w:ascii="Calibri" w:eastAsia="Calibri" w:hAnsi="Calibri" w:cs="Calibri"/>
              <w:b/>
              <w:bCs/>
              <w:color w:val="5B5A9D"/>
              <w:sz w:val="28"/>
              <w:szCs w:val="28"/>
            </w:rPr>
            <w:t>Durée :</w:t>
          </w:r>
          <w:r>
            <w:rPr>
              <w:rFonts w:ascii="Calibri" w:eastAsia="Calibri" w:hAnsi="Calibri" w:cs="Calibri"/>
              <w:color w:val="5B5A9D"/>
              <w:sz w:val="28"/>
              <w:szCs w:val="28"/>
            </w:rPr>
            <w:t> </w:t>
          </w:r>
          <w:r>
            <w:rPr>
              <w:rStyle w:val="tag"/>
              <w:rFonts w:ascii="Calibri" w:eastAsia="Calibri" w:hAnsi="Calibri" w:cs="Calibri"/>
              <w:color w:val="5B5A9D"/>
              <w:sz w:val="28"/>
              <w:szCs w:val="28"/>
            </w:rPr>
            <w:t>28</w:t>
          </w:r>
          <w:r>
            <w:rPr>
              <w:rFonts w:ascii="Calibri" w:eastAsia="Calibri" w:hAnsi="Calibri" w:cs="Calibri"/>
              <w:color w:val="5B5A9D"/>
              <w:sz w:val="28"/>
              <w:szCs w:val="28"/>
            </w:rPr>
            <w:t> heures (</w:t>
          </w:r>
          <w:r>
            <w:rPr>
              <w:rStyle w:val="tag"/>
              <w:rFonts w:ascii="Calibri" w:eastAsia="Calibri" w:hAnsi="Calibri" w:cs="Calibri"/>
              <w:color w:val="5B5A9D"/>
              <w:sz w:val="28"/>
              <w:szCs w:val="28"/>
            </w:rPr>
            <w:t>4</w:t>
          </w:r>
          <w:r>
            <w:rPr>
              <w:rFonts w:ascii="Calibri" w:eastAsia="Calibri" w:hAnsi="Calibri" w:cs="Calibri"/>
              <w:color w:val="5B5A9D"/>
              <w:sz w:val="28"/>
              <w:szCs w:val="28"/>
            </w:rPr>
            <w:t xml:space="preserve"> jours)</w:t>
          </w:r>
        </w:p>
        <w:p w14:paraId="4013BC2B" w14:textId="77777777" w:rsidR="00FC1CA9" w:rsidRDefault="00000000">
          <w:pPr>
            <w:pStyle w:val="p"/>
            <w:spacing w:before="15" w:after="30"/>
            <w:rPr>
              <w:rFonts w:ascii="Calibri" w:eastAsia="Calibri" w:hAnsi="Calibri" w:cs="Calibri"/>
              <w:color w:val="000000"/>
            </w:rPr>
          </w:pPr>
          <w:r>
            <w:rPr>
              <w:rFonts w:ascii="Calibri" w:eastAsia="Calibri" w:hAnsi="Calibri" w:cs="Calibri"/>
              <w:b/>
              <w:bCs/>
              <w:color w:val="5B5A9D"/>
              <w:sz w:val="28"/>
              <w:szCs w:val="28"/>
            </w:rPr>
            <w:t xml:space="preserve">Effectif : </w:t>
          </w:r>
          <w:r>
            <w:rPr>
              <w:rFonts w:ascii="Calibri" w:eastAsia="Calibri" w:hAnsi="Calibri" w:cs="Calibri"/>
              <w:color w:val="5B5A9D"/>
              <w:sz w:val="28"/>
              <w:szCs w:val="28"/>
            </w:rPr>
            <w:t>De </w:t>
          </w:r>
          <w:r>
            <w:rPr>
              <w:rStyle w:val="tag"/>
              <w:rFonts w:ascii="Calibri" w:eastAsia="Calibri" w:hAnsi="Calibri" w:cs="Calibri"/>
              <w:color w:val="5B5A9D"/>
              <w:sz w:val="28"/>
              <w:szCs w:val="28"/>
            </w:rPr>
            <w:t>3</w:t>
          </w:r>
          <w:r>
            <w:rPr>
              <w:rFonts w:ascii="Calibri" w:eastAsia="Calibri" w:hAnsi="Calibri" w:cs="Calibri"/>
              <w:color w:val="5B5A9D"/>
              <w:sz w:val="28"/>
              <w:szCs w:val="28"/>
            </w:rPr>
            <w:t> à </w:t>
          </w:r>
          <w:r>
            <w:rPr>
              <w:rStyle w:val="tag"/>
              <w:rFonts w:ascii="Calibri" w:eastAsia="Calibri" w:hAnsi="Calibri" w:cs="Calibri"/>
              <w:color w:val="5B5A9D"/>
              <w:sz w:val="28"/>
              <w:szCs w:val="28"/>
            </w:rPr>
            <w:t>8</w:t>
          </w:r>
          <w:r>
            <w:rPr>
              <w:rFonts w:ascii="Calibri" w:eastAsia="Calibri" w:hAnsi="Calibri" w:cs="Calibri"/>
              <w:color w:val="5B5A9D"/>
              <w:sz w:val="28"/>
              <w:szCs w:val="28"/>
            </w:rPr>
            <w:t xml:space="preserve"> personnes</w:t>
          </w:r>
        </w:p>
        <w:p w14:paraId="4013BC2C" w14:textId="77777777" w:rsidR="00FC1CA9" w:rsidRDefault="00000000">
          <w:pPr>
            <w:pStyle w:val="p"/>
            <w:spacing w:before="15" w:after="30"/>
            <w:rPr>
              <w:rFonts w:ascii="Calibri" w:eastAsia="Calibri" w:hAnsi="Calibri" w:cs="Calibri"/>
              <w:color w:val="000000"/>
            </w:rPr>
          </w:pPr>
          <w:r>
            <w:rPr>
              <w:rFonts w:ascii="Calibri" w:eastAsia="Calibri" w:hAnsi="Calibri" w:cs="Calibri"/>
              <w:noProof/>
              <w:color w:val="000000"/>
            </w:rPr>
            <w:drawing>
              <wp:inline distT="0" distB="0" distL="0" distR="0" wp14:anchorId="4013BC40" wp14:editId="4013BC41">
                <wp:extent cx="1162050" cy="28575"/>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51012" name=""/>
                        <pic:cNvPicPr>
                          <a:picLocks noChangeAspect="1"/>
                        </pic:cNvPicPr>
                      </pic:nvPicPr>
                      <pic:blipFill>
                        <a:blip r:embed="rId3"/>
                        <a:stretch>
                          <a:fillRect/>
                        </a:stretch>
                      </pic:blipFill>
                      <pic:spPr>
                        <a:xfrm>
                          <a:off x="0" y="0"/>
                          <a:ext cx="1162050" cy="28575"/>
                        </a:xfrm>
                        <a:prstGeom prst="rect">
                          <a:avLst/>
                        </a:prstGeom>
                      </pic:spPr>
                    </pic:pic>
                  </a:graphicData>
                </a:graphic>
              </wp:inline>
            </w:drawing>
          </w:r>
        </w:p>
      </w:tc>
    </w:tr>
  </w:tbl>
  <w:p w14:paraId="4013BC2E" w14:textId="77777777" w:rsidR="00FC1CA9" w:rsidRDefault="00FC1C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6C4BBF8">
      <w:start w:val="1"/>
      <w:numFmt w:val="bullet"/>
      <w:lvlText w:val=""/>
      <w:lvlJc w:val="left"/>
      <w:pPr>
        <w:ind w:left="720" w:hanging="360"/>
      </w:pPr>
      <w:rPr>
        <w:rFonts w:ascii="Symbol" w:hAnsi="Symbol"/>
      </w:rPr>
    </w:lvl>
    <w:lvl w:ilvl="1" w:tplc="B27CE5F0">
      <w:start w:val="1"/>
      <w:numFmt w:val="bullet"/>
      <w:lvlText w:val="o"/>
      <w:lvlJc w:val="left"/>
      <w:pPr>
        <w:tabs>
          <w:tab w:val="num" w:pos="1440"/>
        </w:tabs>
        <w:ind w:left="1440" w:hanging="360"/>
      </w:pPr>
      <w:rPr>
        <w:rFonts w:ascii="Courier New" w:hAnsi="Courier New"/>
      </w:rPr>
    </w:lvl>
    <w:lvl w:ilvl="2" w:tplc="B698593A">
      <w:start w:val="1"/>
      <w:numFmt w:val="bullet"/>
      <w:lvlText w:val=""/>
      <w:lvlJc w:val="left"/>
      <w:pPr>
        <w:tabs>
          <w:tab w:val="num" w:pos="2160"/>
        </w:tabs>
        <w:ind w:left="2160" w:hanging="360"/>
      </w:pPr>
      <w:rPr>
        <w:rFonts w:ascii="Wingdings" w:hAnsi="Wingdings"/>
      </w:rPr>
    </w:lvl>
    <w:lvl w:ilvl="3" w:tplc="7930CC06">
      <w:start w:val="1"/>
      <w:numFmt w:val="bullet"/>
      <w:lvlText w:val=""/>
      <w:lvlJc w:val="left"/>
      <w:pPr>
        <w:tabs>
          <w:tab w:val="num" w:pos="2880"/>
        </w:tabs>
        <w:ind w:left="2880" w:hanging="360"/>
      </w:pPr>
      <w:rPr>
        <w:rFonts w:ascii="Symbol" w:hAnsi="Symbol"/>
      </w:rPr>
    </w:lvl>
    <w:lvl w:ilvl="4" w:tplc="BB30C6E8">
      <w:start w:val="1"/>
      <w:numFmt w:val="bullet"/>
      <w:lvlText w:val="o"/>
      <w:lvlJc w:val="left"/>
      <w:pPr>
        <w:tabs>
          <w:tab w:val="num" w:pos="3600"/>
        </w:tabs>
        <w:ind w:left="3600" w:hanging="360"/>
      </w:pPr>
      <w:rPr>
        <w:rFonts w:ascii="Courier New" w:hAnsi="Courier New"/>
      </w:rPr>
    </w:lvl>
    <w:lvl w:ilvl="5" w:tplc="69741ABC">
      <w:start w:val="1"/>
      <w:numFmt w:val="bullet"/>
      <w:lvlText w:val=""/>
      <w:lvlJc w:val="left"/>
      <w:pPr>
        <w:tabs>
          <w:tab w:val="num" w:pos="4320"/>
        </w:tabs>
        <w:ind w:left="4320" w:hanging="360"/>
      </w:pPr>
      <w:rPr>
        <w:rFonts w:ascii="Wingdings" w:hAnsi="Wingdings"/>
      </w:rPr>
    </w:lvl>
    <w:lvl w:ilvl="6" w:tplc="F8265232">
      <w:start w:val="1"/>
      <w:numFmt w:val="bullet"/>
      <w:lvlText w:val=""/>
      <w:lvlJc w:val="left"/>
      <w:pPr>
        <w:tabs>
          <w:tab w:val="num" w:pos="5040"/>
        </w:tabs>
        <w:ind w:left="5040" w:hanging="360"/>
      </w:pPr>
      <w:rPr>
        <w:rFonts w:ascii="Symbol" w:hAnsi="Symbol"/>
      </w:rPr>
    </w:lvl>
    <w:lvl w:ilvl="7" w:tplc="A3404748">
      <w:start w:val="1"/>
      <w:numFmt w:val="bullet"/>
      <w:lvlText w:val="o"/>
      <w:lvlJc w:val="left"/>
      <w:pPr>
        <w:tabs>
          <w:tab w:val="num" w:pos="5760"/>
        </w:tabs>
        <w:ind w:left="5760" w:hanging="360"/>
      </w:pPr>
      <w:rPr>
        <w:rFonts w:ascii="Courier New" w:hAnsi="Courier New"/>
      </w:rPr>
    </w:lvl>
    <w:lvl w:ilvl="8" w:tplc="0470B3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B660380">
      <w:start w:val="1"/>
      <w:numFmt w:val="bullet"/>
      <w:lvlText w:val=""/>
      <w:lvlJc w:val="left"/>
      <w:pPr>
        <w:ind w:left="720" w:hanging="360"/>
      </w:pPr>
      <w:rPr>
        <w:rFonts w:ascii="Symbol" w:hAnsi="Symbol"/>
      </w:rPr>
    </w:lvl>
    <w:lvl w:ilvl="1" w:tplc="8926DF98">
      <w:start w:val="1"/>
      <w:numFmt w:val="bullet"/>
      <w:lvlText w:val="o"/>
      <w:lvlJc w:val="left"/>
      <w:pPr>
        <w:tabs>
          <w:tab w:val="num" w:pos="1440"/>
        </w:tabs>
        <w:ind w:left="1440" w:hanging="360"/>
      </w:pPr>
      <w:rPr>
        <w:rFonts w:ascii="Courier New" w:hAnsi="Courier New"/>
      </w:rPr>
    </w:lvl>
    <w:lvl w:ilvl="2" w:tplc="7ACECBCA">
      <w:start w:val="1"/>
      <w:numFmt w:val="bullet"/>
      <w:lvlText w:val=""/>
      <w:lvlJc w:val="left"/>
      <w:pPr>
        <w:tabs>
          <w:tab w:val="num" w:pos="2160"/>
        </w:tabs>
        <w:ind w:left="2160" w:hanging="360"/>
      </w:pPr>
      <w:rPr>
        <w:rFonts w:ascii="Wingdings" w:hAnsi="Wingdings"/>
      </w:rPr>
    </w:lvl>
    <w:lvl w:ilvl="3" w:tplc="B28084B2">
      <w:start w:val="1"/>
      <w:numFmt w:val="bullet"/>
      <w:lvlText w:val=""/>
      <w:lvlJc w:val="left"/>
      <w:pPr>
        <w:tabs>
          <w:tab w:val="num" w:pos="2880"/>
        </w:tabs>
        <w:ind w:left="2880" w:hanging="360"/>
      </w:pPr>
      <w:rPr>
        <w:rFonts w:ascii="Symbol" w:hAnsi="Symbol"/>
      </w:rPr>
    </w:lvl>
    <w:lvl w:ilvl="4" w:tplc="3DA8AB0C">
      <w:start w:val="1"/>
      <w:numFmt w:val="bullet"/>
      <w:lvlText w:val="o"/>
      <w:lvlJc w:val="left"/>
      <w:pPr>
        <w:tabs>
          <w:tab w:val="num" w:pos="3600"/>
        </w:tabs>
        <w:ind w:left="3600" w:hanging="360"/>
      </w:pPr>
      <w:rPr>
        <w:rFonts w:ascii="Courier New" w:hAnsi="Courier New"/>
      </w:rPr>
    </w:lvl>
    <w:lvl w:ilvl="5" w:tplc="8F788E26">
      <w:start w:val="1"/>
      <w:numFmt w:val="bullet"/>
      <w:lvlText w:val=""/>
      <w:lvlJc w:val="left"/>
      <w:pPr>
        <w:tabs>
          <w:tab w:val="num" w:pos="4320"/>
        </w:tabs>
        <w:ind w:left="4320" w:hanging="360"/>
      </w:pPr>
      <w:rPr>
        <w:rFonts w:ascii="Wingdings" w:hAnsi="Wingdings"/>
      </w:rPr>
    </w:lvl>
    <w:lvl w:ilvl="6" w:tplc="D4401922">
      <w:start w:val="1"/>
      <w:numFmt w:val="bullet"/>
      <w:lvlText w:val=""/>
      <w:lvlJc w:val="left"/>
      <w:pPr>
        <w:tabs>
          <w:tab w:val="num" w:pos="5040"/>
        </w:tabs>
        <w:ind w:left="5040" w:hanging="360"/>
      </w:pPr>
      <w:rPr>
        <w:rFonts w:ascii="Symbol" w:hAnsi="Symbol"/>
      </w:rPr>
    </w:lvl>
    <w:lvl w:ilvl="7" w:tplc="9710EA82">
      <w:start w:val="1"/>
      <w:numFmt w:val="bullet"/>
      <w:lvlText w:val="o"/>
      <w:lvlJc w:val="left"/>
      <w:pPr>
        <w:tabs>
          <w:tab w:val="num" w:pos="5760"/>
        </w:tabs>
        <w:ind w:left="5760" w:hanging="360"/>
      </w:pPr>
      <w:rPr>
        <w:rFonts w:ascii="Courier New" w:hAnsi="Courier New"/>
      </w:rPr>
    </w:lvl>
    <w:lvl w:ilvl="8" w:tplc="105631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BA0B83A">
      <w:start w:val="1"/>
      <w:numFmt w:val="bullet"/>
      <w:lvlText w:val=""/>
      <w:lvlJc w:val="left"/>
      <w:pPr>
        <w:ind w:left="720" w:hanging="360"/>
      </w:pPr>
      <w:rPr>
        <w:rFonts w:ascii="Symbol" w:hAnsi="Symbol"/>
      </w:rPr>
    </w:lvl>
    <w:lvl w:ilvl="1" w:tplc="18FA6FD8">
      <w:start w:val="1"/>
      <w:numFmt w:val="bullet"/>
      <w:lvlText w:val="o"/>
      <w:lvlJc w:val="left"/>
      <w:pPr>
        <w:tabs>
          <w:tab w:val="num" w:pos="1440"/>
        </w:tabs>
        <w:ind w:left="1440" w:hanging="360"/>
      </w:pPr>
      <w:rPr>
        <w:rFonts w:ascii="Courier New" w:hAnsi="Courier New"/>
      </w:rPr>
    </w:lvl>
    <w:lvl w:ilvl="2" w:tplc="2E9A5266">
      <w:start w:val="1"/>
      <w:numFmt w:val="bullet"/>
      <w:lvlText w:val=""/>
      <w:lvlJc w:val="left"/>
      <w:pPr>
        <w:tabs>
          <w:tab w:val="num" w:pos="2160"/>
        </w:tabs>
        <w:ind w:left="2160" w:hanging="360"/>
      </w:pPr>
      <w:rPr>
        <w:rFonts w:ascii="Wingdings" w:hAnsi="Wingdings"/>
      </w:rPr>
    </w:lvl>
    <w:lvl w:ilvl="3" w:tplc="79F04C64">
      <w:start w:val="1"/>
      <w:numFmt w:val="bullet"/>
      <w:lvlText w:val=""/>
      <w:lvlJc w:val="left"/>
      <w:pPr>
        <w:tabs>
          <w:tab w:val="num" w:pos="2880"/>
        </w:tabs>
        <w:ind w:left="2880" w:hanging="360"/>
      </w:pPr>
      <w:rPr>
        <w:rFonts w:ascii="Symbol" w:hAnsi="Symbol"/>
      </w:rPr>
    </w:lvl>
    <w:lvl w:ilvl="4" w:tplc="1578DC5C">
      <w:start w:val="1"/>
      <w:numFmt w:val="bullet"/>
      <w:lvlText w:val="o"/>
      <w:lvlJc w:val="left"/>
      <w:pPr>
        <w:tabs>
          <w:tab w:val="num" w:pos="3600"/>
        </w:tabs>
        <w:ind w:left="3600" w:hanging="360"/>
      </w:pPr>
      <w:rPr>
        <w:rFonts w:ascii="Courier New" w:hAnsi="Courier New"/>
      </w:rPr>
    </w:lvl>
    <w:lvl w:ilvl="5" w:tplc="3BB05200">
      <w:start w:val="1"/>
      <w:numFmt w:val="bullet"/>
      <w:lvlText w:val=""/>
      <w:lvlJc w:val="left"/>
      <w:pPr>
        <w:tabs>
          <w:tab w:val="num" w:pos="4320"/>
        </w:tabs>
        <w:ind w:left="4320" w:hanging="360"/>
      </w:pPr>
      <w:rPr>
        <w:rFonts w:ascii="Wingdings" w:hAnsi="Wingdings"/>
      </w:rPr>
    </w:lvl>
    <w:lvl w:ilvl="6" w:tplc="6542F5D6">
      <w:start w:val="1"/>
      <w:numFmt w:val="bullet"/>
      <w:lvlText w:val=""/>
      <w:lvlJc w:val="left"/>
      <w:pPr>
        <w:tabs>
          <w:tab w:val="num" w:pos="5040"/>
        </w:tabs>
        <w:ind w:left="5040" w:hanging="360"/>
      </w:pPr>
      <w:rPr>
        <w:rFonts w:ascii="Symbol" w:hAnsi="Symbol"/>
      </w:rPr>
    </w:lvl>
    <w:lvl w:ilvl="7" w:tplc="9C5AB418">
      <w:start w:val="1"/>
      <w:numFmt w:val="bullet"/>
      <w:lvlText w:val="o"/>
      <w:lvlJc w:val="left"/>
      <w:pPr>
        <w:tabs>
          <w:tab w:val="num" w:pos="5760"/>
        </w:tabs>
        <w:ind w:left="5760" w:hanging="360"/>
      </w:pPr>
      <w:rPr>
        <w:rFonts w:ascii="Courier New" w:hAnsi="Courier New"/>
      </w:rPr>
    </w:lvl>
    <w:lvl w:ilvl="8" w:tplc="7840BC5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54C30F8">
      <w:start w:val="1"/>
      <w:numFmt w:val="bullet"/>
      <w:lvlText w:val=""/>
      <w:lvlJc w:val="left"/>
      <w:pPr>
        <w:ind w:left="720" w:hanging="360"/>
      </w:pPr>
      <w:rPr>
        <w:rFonts w:ascii="Symbol" w:hAnsi="Symbol"/>
      </w:rPr>
    </w:lvl>
    <w:lvl w:ilvl="1" w:tplc="E83E2334">
      <w:start w:val="1"/>
      <w:numFmt w:val="bullet"/>
      <w:lvlText w:val="o"/>
      <w:lvlJc w:val="left"/>
      <w:pPr>
        <w:tabs>
          <w:tab w:val="num" w:pos="1440"/>
        </w:tabs>
        <w:ind w:left="1440" w:hanging="360"/>
      </w:pPr>
      <w:rPr>
        <w:rFonts w:ascii="Courier New" w:hAnsi="Courier New"/>
      </w:rPr>
    </w:lvl>
    <w:lvl w:ilvl="2" w:tplc="0B5AEF06">
      <w:start w:val="1"/>
      <w:numFmt w:val="bullet"/>
      <w:lvlText w:val=""/>
      <w:lvlJc w:val="left"/>
      <w:pPr>
        <w:tabs>
          <w:tab w:val="num" w:pos="2160"/>
        </w:tabs>
        <w:ind w:left="2160" w:hanging="360"/>
      </w:pPr>
      <w:rPr>
        <w:rFonts w:ascii="Wingdings" w:hAnsi="Wingdings"/>
      </w:rPr>
    </w:lvl>
    <w:lvl w:ilvl="3" w:tplc="6B3658CE">
      <w:start w:val="1"/>
      <w:numFmt w:val="bullet"/>
      <w:lvlText w:val=""/>
      <w:lvlJc w:val="left"/>
      <w:pPr>
        <w:tabs>
          <w:tab w:val="num" w:pos="2880"/>
        </w:tabs>
        <w:ind w:left="2880" w:hanging="360"/>
      </w:pPr>
      <w:rPr>
        <w:rFonts w:ascii="Symbol" w:hAnsi="Symbol"/>
      </w:rPr>
    </w:lvl>
    <w:lvl w:ilvl="4" w:tplc="3F644A14">
      <w:start w:val="1"/>
      <w:numFmt w:val="bullet"/>
      <w:lvlText w:val="o"/>
      <w:lvlJc w:val="left"/>
      <w:pPr>
        <w:tabs>
          <w:tab w:val="num" w:pos="3600"/>
        </w:tabs>
        <w:ind w:left="3600" w:hanging="360"/>
      </w:pPr>
      <w:rPr>
        <w:rFonts w:ascii="Courier New" w:hAnsi="Courier New"/>
      </w:rPr>
    </w:lvl>
    <w:lvl w:ilvl="5" w:tplc="4388328C">
      <w:start w:val="1"/>
      <w:numFmt w:val="bullet"/>
      <w:lvlText w:val=""/>
      <w:lvlJc w:val="left"/>
      <w:pPr>
        <w:tabs>
          <w:tab w:val="num" w:pos="4320"/>
        </w:tabs>
        <w:ind w:left="4320" w:hanging="360"/>
      </w:pPr>
      <w:rPr>
        <w:rFonts w:ascii="Wingdings" w:hAnsi="Wingdings"/>
      </w:rPr>
    </w:lvl>
    <w:lvl w:ilvl="6" w:tplc="7A160B4A">
      <w:start w:val="1"/>
      <w:numFmt w:val="bullet"/>
      <w:lvlText w:val=""/>
      <w:lvlJc w:val="left"/>
      <w:pPr>
        <w:tabs>
          <w:tab w:val="num" w:pos="5040"/>
        </w:tabs>
        <w:ind w:left="5040" w:hanging="360"/>
      </w:pPr>
      <w:rPr>
        <w:rFonts w:ascii="Symbol" w:hAnsi="Symbol"/>
      </w:rPr>
    </w:lvl>
    <w:lvl w:ilvl="7" w:tplc="56067F1C">
      <w:start w:val="1"/>
      <w:numFmt w:val="bullet"/>
      <w:lvlText w:val="o"/>
      <w:lvlJc w:val="left"/>
      <w:pPr>
        <w:tabs>
          <w:tab w:val="num" w:pos="5760"/>
        </w:tabs>
        <w:ind w:left="5760" w:hanging="360"/>
      </w:pPr>
      <w:rPr>
        <w:rFonts w:ascii="Courier New" w:hAnsi="Courier New"/>
      </w:rPr>
    </w:lvl>
    <w:lvl w:ilvl="8" w:tplc="C53875A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A1AB5C0">
      <w:start w:val="1"/>
      <w:numFmt w:val="bullet"/>
      <w:lvlText w:val=""/>
      <w:lvlJc w:val="left"/>
      <w:pPr>
        <w:ind w:left="720" w:hanging="360"/>
      </w:pPr>
      <w:rPr>
        <w:rFonts w:ascii="Symbol" w:hAnsi="Symbol"/>
      </w:rPr>
    </w:lvl>
    <w:lvl w:ilvl="1" w:tplc="FA9A94DE">
      <w:start w:val="1"/>
      <w:numFmt w:val="bullet"/>
      <w:lvlText w:val="o"/>
      <w:lvlJc w:val="left"/>
      <w:pPr>
        <w:tabs>
          <w:tab w:val="num" w:pos="1440"/>
        </w:tabs>
        <w:ind w:left="1440" w:hanging="360"/>
      </w:pPr>
      <w:rPr>
        <w:rFonts w:ascii="Courier New" w:hAnsi="Courier New"/>
      </w:rPr>
    </w:lvl>
    <w:lvl w:ilvl="2" w:tplc="9EDE152C">
      <w:start w:val="1"/>
      <w:numFmt w:val="bullet"/>
      <w:lvlText w:val=""/>
      <w:lvlJc w:val="left"/>
      <w:pPr>
        <w:tabs>
          <w:tab w:val="num" w:pos="2160"/>
        </w:tabs>
        <w:ind w:left="2160" w:hanging="360"/>
      </w:pPr>
      <w:rPr>
        <w:rFonts w:ascii="Wingdings" w:hAnsi="Wingdings"/>
      </w:rPr>
    </w:lvl>
    <w:lvl w:ilvl="3" w:tplc="A9A21AE4">
      <w:start w:val="1"/>
      <w:numFmt w:val="bullet"/>
      <w:lvlText w:val=""/>
      <w:lvlJc w:val="left"/>
      <w:pPr>
        <w:tabs>
          <w:tab w:val="num" w:pos="2880"/>
        </w:tabs>
        <w:ind w:left="2880" w:hanging="360"/>
      </w:pPr>
      <w:rPr>
        <w:rFonts w:ascii="Symbol" w:hAnsi="Symbol"/>
      </w:rPr>
    </w:lvl>
    <w:lvl w:ilvl="4" w:tplc="0A6668F8">
      <w:start w:val="1"/>
      <w:numFmt w:val="bullet"/>
      <w:lvlText w:val="o"/>
      <w:lvlJc w:val="left"/>
      <w:pPr>
        <w:tabs>
          <w:tab w:val="num" w:pos="3600"/>
        </w:tabs>
        <w:ind w:left="3600" w:hanging="360"/>
      </w:pPr>
      <w:rPr>
        <w:rFonts w:ascii="Courier New" w:hAnsi="Courier New"/>
      </w:rPr>
    </w:lvl>
    <w:lvl w:ilvl="5" w:tplc="82C4FD70">
      <w:start w:val="1"/>
      <w:numFmt w:val="bullet"/>
      <w:lvlText w:val=""/>
      <w:lvlJc w:val="left"/>
      <w:pPr>
        <w:tabs>
          <w:tab w:val="num" w:pos="4320"/>
        </w:tabs>
        <w:ind w:left="4320" w:hanging="360"/>
      </w:pPr>
      <w:rPr>
        <w:rFonts w:ascii="Wingdings" w:hAnsi="Wingdings"/>
      </w:rPr>
    </w:lvl>
    <w:lvl w:ilvl="6" w:tplc="6366BF66">
      <w:start w:val="1"/>
      <w:numFmt w:val="bullet"/>
      <w:lvlText w:val=""/>
      <w:lvlJc w:val="left"/>
      <w:pPr>
        <w:tabs>
          <w:tab w:val="num" w:pos="5040"/>
        </w:tabs>
        <w:ind w:left="5040" w:hanging="360"/>
      </w:pPr>
      <w:rPr>
        <w:rFonts w:ascii="Symbol" w:hAnsi="Symbol"/>
      </w:rPr>
    </w:lvl>
    <w:lvl w:ilvl="7" w:tplc="5694CB1E">
      <w:start w:val="1"/>
      <w:numFmt w:val="bullet"/>
      <w:lvlText w:val="o"/>
      <w:lvlJc w:val="left"/>
      <w:pPr>
        <w:tabs>
          <w:tab w:val="num" w:pos="5760"/>
        </w:tabs>
        <w:ind w:left="5760" w:hanging="360"/>
      </w:pPr>
      <w:rPr>
        <w:rFonts w:ascii="Courier New" w:hAnsi="Courier New"/>
      </w:rPr>
    </w:lvl>
    <w:lvl w:ilvl="8" w:tplc="D602BF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8E07FFC">
      <w:start w:val="1"/>
      <w:numFmt w:val="bullet"/>
      <w:lvlText w:val=""/>
      <w:lvlJc w:val="left"/>
      <w:pPr>
        <w:ind w:left="720" w:hanging="360"/>
      </w:pPr>
      <w:rPr>
        <w:rFonts w:ascii="Symbol" w:hAnsi="Symbol"/>
      </w:rPr>
    </w:lvl>
    <w:lvl w:ilvl="1" w:tplc="73A4DF3E">
      <w:start w:val="1"/>
      <w:numFmt w:val="bullet"/>
      <w:lvlText w:val="o"/>
      <w:lvlJc w:val="left"/>
      <w:pPr>
        <w:tabs>
          <w:tab w:val="num" w:pos="1440"/>
        </w:tabs>
        <w:ind w:left="1440" w:hanging="360"/>
      </w:pPr>
      <w:rPr>
        <w:rFonts w:ascii="Courier New" w:hAnsi="Courier New"/>
      </w:rPr>
    </w:lvl>
    <w:lvl w:ilvl="2" w:tplc="E47C04CC">
      <w:start w:val="1"/>
      <w:numFmt w:val="bullet"/>
      <w:lvlText w:val=""/>
      <w:lvlJc w:val="left"/>
      <w:pPr>
        <w:tabs>
          <w:tab w:val="num" w:pos="2160"/>
        </w:tabs>
        <w:ind w:left="2160" w:hanging="360"/>
      </w:pPr>
      <w:rPr>
        <w:rFonts w:ascii="Wingdings" w:hAnsi="Wingdings"/>
      </w:rPr>
    </w:lvl>
    <w:lvl w:ilvl="3" w:tplc="6750D546">
      <w:start w:val="1"/>
      <w:numFmt w:val="bullet"/>
      <w:lvlText w:val=""/>
      <w:lvlJc w:val="left"/>
      <w:pPr>
        <w:tabs>
          <w:tab w:val="num" w:pos="2880"/>
        </w:tabs>
        <w:ind w:left="2880" w:hanging="360"/>
      </w:pPr>
      <w:rPr>
        <w:rFonts w:ascii="Symbol" w:hAnsi="Symbol"/>
      </w:rPr>
    </w:lvl>
    <w:lvl w:ilvl="4" w:tplc="8BF8299A">
      <w:start w:val="1"/>
      <w:numFmt w:val="bullet"/>
      <w:lvlText w:val="o"/>
      <w:lvlJc w:val="left"/>
      <w:pPr>
        <w:tabs>
          <w:tab w:val="num" w:pos="3600"/>
        </w:tabs>
        <w:ind w:left="3600" w:hanging="360"/>
      </w:pPr>
      <w:rPr>
        <w:rFonts w:ascii="Courier New" w:hAnsi="Courier New"/>
      </w:rPr>
    </w:lvl>
    <w:lvl w:ilvl="5" w:tplc="6C3CB1A4">
      <w:start w:val="1"/>
      <w:numFmt w:val="bullet"/>
      <w:lvlText w:val=""/>
      <w:lvlJc w:val="left"/>
      <w:pPr>
        <w:tabs>
          <w:tab w:val="num" w:pos="4320"/>
        </w:tabs>
        <w:ind w:left="4320" w:hanging="360"/>
      </w:pPr>
      <w:rPr>
        <w:rFonts w:ascii="Wingdings" w:hAnsi="Wingdings"/>
      </w:rPr>
    </w:lvl>
    <w:lvl w:ilvl="6" w:tplc="5142C406">
      <w:start w:val="1"/>
      <w:numFmt w:val="bullet"/>
      <w:lvlText w:val=""/>
      <w:lvlJc w:val="left"/>
      <w:pPr>
        <w:tabs>
          <w:tab w:val="num" w:pos="5040"/>
        </w:tabs>
        <w:ind w:left="5040" w:hanging="360"/>
      </w:pPr>
      <w:rPr>
        <w:rFonts w:ascii="Symbol" w:hAnsi="Symbol"/>
      </w:rPr>
    </w:lvl>
    <w:lvl w:ilvl="7" w:tplc="A4F82B4C">
      <w:start w:val="1"/>
      <w:numFmt w:val="bullet"/>
      <w:lvlText w:val="o"/>
      <w:lvlJc w:val="left"/>
      <w:pPr>
        <w:tabs>
          <w:tab w:val="num" w:pos="5760"/>
        </w:tabs>
        <w:ind w:left="5760" w:hanging="360"/>
      </w:pPr>
      <w:rPr>
        <w:rFonts w:ascii="Courier New" w:hAnsi="Courier New"/>
      </w:rPr>
    </w:lvl>
    <w:lvl w:ilvl="8" w:tplc="6F1ACA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CBC68FE">
      <w:start w:val="1"/>
      <w:numFmt w:val="bullet"/>
      <w:lvlText w:val=""/>
      <w:lvlJc w:val="left"/>
      <w:pPr>
        <w:ind w:left="720" w:hanging="360"/>
      </w:pPr>
      <w:rPr>
        <w:rFonts w:ascii="Symbol" w:hAnsi="Symbol"/>
      </w:rPr>
    </w:lvl>
    <w:lvl w:ilvl="1" w:tplc="33AA47D0">
      <w:start w:val="1"/>
      <w:numFmt w:val="bullet"/>
      <w:lvlText w:val="o"/>
      <w:lvlJc w:val="left"/>
      <w:pPr>
        <w:tabs>
          <w:tab w:val="num" w:pos="1440"/>
        </w:tabs>
        <w:ind w:left="1440" w:hanging="360"/>
      </w:pPr>
      <w:rPr>
        <w:rFonts w:ascii="Courier New" w:hAnsi="Courier New"/>
      </w:rPr>
    </w:lvl>
    <w:lvl w:ilvl="2" w:tplc="6A7A5B84">
      <w:start w:val="1"/>
      <w:numFmt w:val="bullet"/>
      <w:lvlText w:val=""/>
      <w:lvlJc w:val="left"/>
      <w:pPr>
        <w:tabs>
          <w:tab w:val="num" w:pos="2160"/>
        </w:tabs>
        <w:ind w:left="2160" w:hanging="360"/>
      </w:pPr>
      <w:rPr>
        <w:rFonts w:ascii="Wingdings" w:hAnsi="Wingdings"/>
      </w:rPr>
    </w:lvl>
    <w:lvl w:ilvl="3" w:tplc="58E6ECB6">
      <w:start w:val="1"/>
      <w:numFmt w:val="bullet"/>
      <w:lvlText w:val=""/>
      <w:lvlJc w:val="left"/>
      <w:pPr>
        <w:tabs>
          <w:tab w:val="num" w:pos="2880"/>
        </w:tabs>
        <w:ind w:left="2880" w:hanging="360"/>
      </w:pPr>
      <w:rPr>
        <w:rFonts w:ascii="Symbol" w:hAnsi="Symbol"/>
      </w:rPr>
    </w:lvl>
    <w:lvl w:ilvl="4" w:tplc="9C1692E2">
      <w:start w:val="1"/>
      <w:numFmt w:val="bullet"/>
      <w:lvlText w:val="o"/>
      <w:lvlJc w:val="left"/>
      <w:pPr>
        <w:tabs>
          <w:tab w:val="num" w:pos="3600"/>
        </w:tabs>
        <w:ind w:left="3600" w:hanging="360"/>
      </w:pPr>
      <w:rPr>
        <w:rFonts w:ascii="Courier New" w:hAnsi="Courier New"/>
      </w:rPr>
    </w:lvl>
    <w:lvl w:ilvl="5" w:tplc="66E827F8">
      <w:start w:val="1"/>
      <w:numFmt w:val="bullet"/>
      <w:lvlText w:val=""/>
      <w:lvlJc w:val="left"/>
      <w:pPr>
        <w:tabs>
          <w:tab w:val="num" w:pos="4320"/>
        </w:tabs>
        <w:ind w:left="4320" w:hanging="360"/>
      </w:pPr>
      <w:rPr>
        <w:rFonts w:ascii="Wingdings" w:hAnsi="Wingdings"/>
      </w:rPr>
    </w:lvl>
    <w:lvl w:ilvl="6" w:tplc="D160D936">
      <w:start w:val="1"/>
      <w:numFmt w:val="bullet"/>
      <w:lvlText w:val=""/>
      <w:lvlJc w:val="left"/>
      <w:pPr>
        <w:tabs>
          <w:tab w:val="num" w:pos="5040"/>
        </w:tabs>
        <w:ind w:left="5040" w:hanging="360"/>
      </w:pPr>
      <w:rPr>
        <w:rFonts w:ascii="Symbol" w:hAnsi="Symbol"/>
      </w:rPr>
    </w:lvl>
    <w:lvl w:ilvl="7" w:tplc="6F64DC6A">
      <w:start w:val="1"/>
      <w:numFmt w:val="bullet"/>
      <w:lvlText w:val="o"/>
      <w:lvlJc w:val="left"/>
      <w:pPr>
        <w:tabs>
          <w:tab w:val="num" w:pos="5760"/>
        </w:tabs>
        <w:ind w:left="5760" w:hanging="360"/>
      </w:pPr>
      <w:rPr>
        <w:rFonts w:ascii="Courier New" w:hAnsi="Courier New"/>
      </w:rPr>
    </w:lvl>
    <w:lvl w:ilvl="8" w:tplc="6D385BE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932BC8E">
      <w:start w:val="1"/>
      <w:numFmt w:val="bullet"/>
      <w:lvlText w:val=""/>
      <w:lvlJc w:val="left"/>
      <w:pPr>
        <w:ind w:left="720" w:hanging="360"/>
      </w:pPr>
      <w:rPr>
        <w:rFonts w:ascii="Symbol" w:hAnsi="Symbol"/>
      </w:rPr>
    </w:lvl>
    <w:lvl w:ilvl="1" w:tplc="17B84530">
      <w:start w:val="1"/>
      <w:numFmt w:val="bullet"/>
      <w:lvlText w:val="o"/>
      <w:lvlJc w:val="left"/>
      <w:pPr>
        <w:tabs>
          <w:tab w:val="num" w:pos="1440"/>
        </w:tabs>
        <w:ind w:left="1440" w:hanging="360"/>
      </w:pPr>
      <w:rPr>
        <w:rFonts w:ascii="Courier New" w:hAnsi="Courier New"/>
      </w:rPr>
    </w:lvl>
    <w:lvl w:ilvl="2" w:tplc="9536CD48">
      <w:start w:val="1"/>
      <w:numFmt w:val="bullet"/>
      <w:lvlText w:val=""/>
      <w:lvlJc w:val="left"/>
      <w:pPr>
        <w:tabs>
          <w:tab w:val="num" w:pos="2160"/>
        </w:tabs>
        <w:ind w:left="2160" w:hanging="360"/>
      </w:pPr>
      <w:rPr>
        <w:rFonts w:ascii="Wingdings" w:hAnsi="Wingdings"/>
      </w:rPr>
    </w:lvl>
    <w:lvl w:ilvl="3" w:tplc="F2AC5E34">
      <w:start w:val="1"/>
      <w:numFmt w:val="bullet"/>
      <w:lvlText w:val=""/>
      <w:lvlJc w:val="left"/>
      <w:pPr>
        <w:tabs>
          <w:tab w:val="num" w:pos="2880"/>
        </w:tabs>
        <w:ind w:left="2880" w:hanging="360"/>
      </w:pPr>
      <w:rPr>
        <w:rFonts w:ascii="Symbol" w:hAnsi="Symbol"/>
      </w:rPr>
    </w:lvl>
    <w:lvl w:ilvl="4" w:tplc="4BB8509E">
      <w:start w:val="1"/>
      <w:numFmt w:val="bullet"/>
      <w:lvlText w:val="o"/>
      <w:lvlJc w:val="left"/>
      <w:pPr>
        <w:tabs>
          <w:tab w:val="num" w:pos="3600"/>
        </w:tabs>
        <w:ind w:left="3600" w:hanging="360"/>
      </w:pPr>
      <w:rPr>
        <w:rFonts w:ascii="Courier New" w:hAnsi="Courier New"/>
      </w:rPr>
    </w:lvl>
    <w:lvl w:ilvl="5" w:tplc="45E4CC24">
      <w:start w:val="1"/>
      <w:numFmt w:val="bullet"/>
      <w:lvlText w:val=""/>
      <w:lvlJc w:val="left"/>
      <w:pPr>
        <w:tabs>
          <w:tab w:val="num" w:pos="4320"/>
        </w:tabs>
        <w:ind w:left="4320" w:hanging="360"/>
      </w:pPr>
      <w:rPr>
        <w:rFonts w:ascii="Wingdings" w:hAnsi="Wingdings"/>
      </w:rPr>
    </w:lvl>
    <w:lvl w:ilvl="6" w:tplc="02E42B8E">
      <w:start w:val="1"/>
      <w:numFmt w:val="bullet"/>
      <w:lvlText w:val=""/>
      <w:lvlJc w:val="left"/>
      <w:pPr>
        <w:tabs>
          <w:tab w:val="num" w:pos="5040"/>
        </w:tabs>
        <w:ind w:left="5040" w:hanging="360"/>
      </w:pPr>
      <w:rPr>
        <w:rFonts w:ascii="Symbol" w:hAnsi="Symbol"/>
      </w:rPr>
    </w:lvl>
    <w:lvl w:ilvl="7" w:tplc="7278DFFA">
      <w:start w:val="1"/>
      <w:numFmt w:val="bullet"/>
      <w:lvlText w:val="o"/>
      <w:lvlJc w:val="left"/>
      <w:pPr>
        <w:tabs>
          <w:tab w:val="num" w:pos="5760"/>
        </w:tabs>
        <w:ind w:left="5760" w:hanging="360"/>
      </w:pPr>
      <w:rPr>
        <w:rFonts w:ascii="Courier New" w:hAnsi="Courier New"/>
      </w:rPr>
    </w:lvl>
    <w:lvl w:ilvl="8" w:tplc="F846163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988827A">
      <w:start w:val="1"/>
      <w:numFmt w:val="bullet"/>
      <w:lvlText w:val=""/>
      <w:lvlJc w:val="left"/>
      <w:pPr>
        <w:ind w:left="720" w:hanging="360"/>
      </w:pPr>
      <w:rPr>
        <w:rFonts w:ascii="Symbol" w:hAnsi="Symbol"/>
      </w:rPr>
    </w:lvl>
    <w:lvl w:ilvl="1" w:tplc="F3E8C74C">
      <w:start w:val="1"/>
      <w:numFmt w:val="bullet"/>
      <w:lvlText w:val="o"/>
      <w:lvlJc w:val="left"/>
      <w:pPr>
        <w:tabs>
          <w:tab w:val="num" w:pos="1440"/>
        </w:tabs>
        <w:ind w:left="1440" w:hanging="360"/>
      </w:pPr>
      <w:rPr>
        <w:rFonts w:ascii="Courier New" w:hAnsi="Courier New"/>
      </w:rPr>
    </w:lvl>
    <w:lvl w:ilvl="2" w:tplc="4DF65FB4">
      <w:start w:val="1"/>
      <w:numFmt w:val="bullet"/>
      <w:lvlText w:val=""/>
      <w:lvlJc w:val="left"/>
      <w:pPr>
        <w:tabs>
          <w:tab w:val="num" w:pos="2160"/>
        </w:tabs>
        <w:ind w:left="2160" w:hanging="360"/>
      </w:pPr>
      <w:rPr>
        <w:rFonts w:ascii="Wingdings" w:hAnsi="Wingdings"/>
      </w:rPr>
    </w:lvl>
    <w:lvl w:ilvl="3" w:tplc="094C0772">
      <w:start w:val="1"/>
      <w:numFmt w:val="bullet"/>
      <w:lvlText w:val=""/>
      <w:lvlJc w:val="left"/>
      <w:pPr>
        <w:tabs>
          <w:tab w:val="num" w:pos="2880"/>
        </w:tabs>
        <w:ind w:left="2880" w:hanging="360"/>
      </w:pPr>
      <w:rPr>
        <w:rFonts w:ascii="Symbol" w:hAnsi="Symbol"/>
      </w:rPr>
    </w:lvl>
    <w:lvl w:ilvl="4" w:tplc="1C847C68">
      <w:start w:val="1"/>
      <w:numFmt w:val="bullet"/>
      <w:lvlText w:val="o"/>
      <w:lvlJc w:val="left"/>
      <w:pPr>
        <w:tabs>
          <w:tab w:val="num" w:pos="3600"/>
        </w:tabs>
        <w:ind w:left="3600" w:hanging="360"/>
      </w:pPr>
      <w:rPr>
        <w:rFonts w:ascii="Courier New" w:hAnsi="Courier New"/>
      </w:rPr>
    </w:lvl>
    <w:lvl w:ilvl="5" w:tplc="3EDA9D5E">
      <w:start w:val="1"/>
      <w:numFmt w:val="bullet"/>
      <w:lvlText w:val=""/>
      <w:lvlJc w:val="left"/>
      <w:pPr>
        <w:tabs>
          <w:tab w:val="num" w:pos="4320"/>
        </w:tabs>
        <w:ind w:left="4320" w:hanging="360"/>
      </w:pPr>
      <w:rPr>
        <w:rFonts w:ascii="Wingdings" w:hAnsi="Wingdings"/>
      </w:rPr>
    </w:lvl>
    <w:lvl w:ilvl="6" w:tplc="A420EA1A">
      <w:start w:val="1"/>
      <w:numFmt w:val="bullet"/>
      <w:lvlText w:val=""/>
      <w:lvlJc w:val="left"/>
      <w:pPr>
        <w:tabs>
          <w:tab w:val="num" w:pos="5040"/>
        </w:tabs>
        <w:ind w:left="5040" w:hanging="360"/>
      </w:pPr>
      <w:rPr>
        <w:rFonts w:ascii="Symbol" w:hAnsi="Symbol"/>
      </w:rPr>
    </w:lvl>
    <w:lvl w:ilvl="7" w:tplc="6F545162">
      <w:start w:val="1"/>
      <w:numFmt w:val="bullet"/>
      <w:lvlText w:val="o"/>
      <w:lvlJc w:val="left"/>
      <w:pPr>
        <w:tabs>
          <w:tab w:val="num" w:pos="5760"/>
        </w:tabs>
        <w:ind w:left="5760" w:hanging="360"/>
      </w:pPr>
      <w:rPr>
        <w:rFonts w:ascii="Courier New" w:hAnsi="Courier New"/>
      </w:rPr>
    </w:lvl>
    <w:lvl w:ilvl="8" w:tplc="7AF234E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36CF36E">
      <w:start w:val="1"/>
      <w:numFmt w:val="bullet"/>
      <w:lvlText w:val=""/>
      <w:lvlJc w:val="left"/>
      <w:pPr>
        <w:ind w:left="720" w:hanging="360"/>
      </w:pPr>
      <w:rPr>
        <w:rFonts w:ascii="Symbol" w:hAnsi="Symbol"/>
      </w:rPr>
    </w:lvl>
    <w:lvl w:ilvl="1" w:tplc="8272DBEE">
      <w:start w:val="1"/>
      <w:numFmt w:val="bullet"/>
      <w:lvlText w:val="o"/>
      <w:lvlJc w:val="left"/>
      <w:pPr>
        <w:tabs>
          <w:tab w:val="num" w:pos="1440"/>
        </w:tabs>
        <w:ind w:left="1440" w:hanging="360"/>
      </w:pPr>
      <w:rPr>
        <w:rFonts w:ascii="Courier New" w:hAnsi="Courier New"/>
      </w:rPr>
    </w:lvl>
    <w:lvl w:ilvl="2" w:tplc="EF6ED1F0">
      <w:start w:val="1"/>
      <w:numFmt w:val="bullet"/>
      <w:lvlText w:val=""/>
      <w:lvlJc w:val="left"/>
      <w:pPr>
        <w:tabs>
          <w:tab w:val="num" w:pos="2160"/>
        </w:tabs>
        <w:ind w:left="2160" w:hanging="360"/>
      </w:pPr>
      <w:rPr>
        <w:rFonts w:ascii="Wingdings" w:hAnsi="Wingdings"/>
      </w:rPr>
    </w:lvl>
    <w:lvl w:ilvl="3" w:tplc="98626916">
      <w:start w:val="1"/>
      <w:numFmt w:val="bullet"/>
      <w:lvlText w:val=""/>
      <w:lvlJc w:val="left"/>
      <w:pPr>
        <w:tabs>
          <w:tab w:val="num" w:pos="2880"/>
        </w:tabs>
        <w:ind w:left="2880" w:hanging="360"/>
      </w:pPr>
      <w:rPr>
        <w:rFonts w:ascii="Symbol" w:hAnsi="Symbol"/>
      </w:rPr>
    </w:lvl>
    <w:lvl w:ilvl="4" w:tplc="E88003E0">
      <w:start w:val="1"/>
      <w:numFmt w:val="bullet"/>
      <w:lvlText w:val="o"/>
      <w:lvlJc w:val="left"/>
      <w:pPr>
        <w:tabs>
          <w:tab w:val="num" w:pos="3600"/>
        </w:tabs>
        <w:ind w:left="3600" w:hanging="360"/>
      </w:pPr>
      <w:rPr>
        <w:rFonts w:ascii="Courier New" w:hAnsi="Courier New"/>
      </w:rPr>
    </w:lvl>
    <w:lvl w:ilvl="5" w:tplc="20F8451C">
      <w:start w:val="1"/>
      <w:numFmt w:val="bullet"/>
      <w:lvlText w:val=""/>
      <w:lvlJc w:val="left"/>
      <w:pPr>
        <w:tabs>
          <w:tab w:val="num" w:pos="4320"/>
        </w:tabs>
        <w:ind w:left="4320" w:hanging="360"/>
      </w:pPr>
      <w:rPr>
        <w:rFonts w:ascii="Wingdings" w:hAnsi="Wingdings"/>
      </w:rPr>
    </w:lvl>
    <w:lvl w:ilvl="6" w:tplc="CEEA883C">
      <w:start w:val="1"/>
      <w:numFmt w:val="bullet"/>
      <w:lvlText w:val=""/>
      <w:lvlJc w:val="left"/>
      <w:pPr>
        <w:tabs>
          <w:tab w:val="num" w:pos="5040"/>
        </w:tabs>
        <w:ind w:left="5040" w:hanging="360"/>
      </w:pPr>
      <w:rPr>
        <w:rFonts w:ascii="Symbol" w:hAnsi="Symbol"/>
      </w:rPr>
    </w:lvl>
    <w:lvl w:ilvl="7" w:tplc="F948CE94">
      <w:start w:val="1"/>
      <w:numFmt w:val="bullet"/>
      <w:lvlText w:val="o"/>
      <w:lvlJc w:val="left"/>
      <w:pPr>
        <w:tabs>
          <w:tab w:val="num" w:pos="5760"/>
        </w:tabs>
        <w:ind w:left="5760" w:hanging="360"/>
      </w:pPr>
      <w:rPr>
        <w:rFonts w:ascii="Courier New" w:hAnsi="Courier New"/>
      </w:rPr>
    </w:lvl>
    <w:lvl w:ilvl="8" w:tplc="7F683B2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46A0ED2">
      <w:start w:val="1"/>
      <w:numFmt w:val="bullet"/>
      <w:lvlText w:val=""/>
      <w:lvlJc w:val="left"/>
      <w:pPr>
        <w:ind w:left="720" w:hanging="360"/>
      </w:pPr>
      <w:rPr>
        <w:rFonts w:ascii="Symbol" w:hAnsi="Symbol"/>
      </w:rPr>
    </w:lvl>
    <w:lvl w:ilvl="1" w:tplc="CDE20844">
      <w:start w:val="1"/>
      <w:numFmt w:val="bullet"/>
      <w:lvlText w:val="o"/>
      <w:lvlJc w:val="left"/>
      <w:pPr>
        <w:tabs>
          <w:tab w:val="num" w:pos="1440"/>
        </w:tabs>
        <w:ind w:left="1440" w:hanging="360"/>
      </w:pPr>
      <w:rPr>
        <w:rFonts w:ascii="Courier New" w:hAnsi="Courier New"/>
      </w:rPr>
    </w:lvl>
    <w:lvl w:ilvl="2" w:tplc="92B4A946">
      <w:start w:val="1"/>
      <w:numFmt w:val="bullet"/>
      <w:lvlText w:val=""/>
      <w:lvlJc w:val="left"/>
      <w:pPr>
        <w:tabs>
          <w:tab w:val="num" w:pos="2160"/>
        </w:tabs>
        <w:ind w:left="2160" w:hanging="360"/>
      </w:pPr>
      <w:rPr>
        <w:rFonts w:ascii="Wingdings" w:hAnsi="Wingdings"/>
      </w:rPr>
    </w:lvl>
    <w:lvl w:ilvl="3" w:tplc="7FF0897E">
      <w:start w:val="1"/>
      <w:numFmt w:val="bullet"/>
      <w:lvlText w:val=""/>
      <w:lvlJc w:val="left"/>
      <w:pPr>
        <w:tabs>
          <w:tab w:val="num" w:pos="2880"/>
        </w:tabs>
        <w:ind w:left="2880" w:hanging="360"/>
      </w:pPr>
      <w:rPr>
        <w:rFonts w:ascii="Symbol" w:hAnsi="Symbol"/>
      </w:rPr>
    </w:lvl>
    <w:lvl w:ilvl="4" w:tplc="10D054B4">
      <w:start w:val="1"/>
      <w:numFmt w:val="bullet"/>
      <w:lvlText w:val="o"/>
      <w:lvlJc w:val="left"/>
      <w:pPr>
        <w:tabs>
          <w:tab w:val="num" w:pos="3600"/>
        </w:tabs>
        <w:ind w:left="3600" w:hanging="360"/>
      </w:pPr>
      <w:rPr>
        <w:rFonts w:ascii="Courier New" w:hAnsi="Courier New"/>
      </w:rPr>
    </w:lvl>
    <w:lvl w:ilvl="5" w:tplc="EF88EADC">
      <w:start w:val="1"/>
      <w:numFmt w:val="bullet"/>
      <w:lvlText w:val=""/>
      <w:lvlJc w:val="left"/>
      <w:pPr>
        <w:tabs>
          <w:tab w:val="num" w:pos="4320"/>
        </w:tabs>
        <w:ind w:left="4320" w:hanging="360"/>
      </w:pPr>
      <w:rPr>
        <w:rFonts w:ascii="Wingdings" w:hAnsi="Wingdings"/>
      </w:rPr>
    </w:lvl>
    <w:lvl w:ilvl="6" w:tplc="A8F65632">
      <w:start w:val="1"/>
      <w:numFmt w:val="bullet"/>
      <w:lvlText w:val=""/>
      <w:lvlJc w:val="left"/>
      <w:pPr>
        <w:tabs>
          <w:tab w:val="num" w:pos="5040"/>
        </w:tabs>
        <w:ind w:left="5040" w:hanging="360"/>
      </w:pPr>
      <w:rPr>
        <w:rFonts w:ascii="Symbol" w:hAnsi="Symbol"/>
      </w:rPr>
    </w:lvl>
    <w:lvl w:ilvl="7" w:tplc="22F2F760">
      <w:start w:val="1"/>
      <w:numFmt w:val="bullet"/>
      <w:lvlText w:val="o"/>
      <w:lvlJc w:val="left"/>
      <w:pPr>
        <w:tabs>
          <w:tab w:val="num" w:pos="5760"/>
        </w:tabs>
        <w:ind w:left="5760" w:hanging="360"/>
      </w:pPr>
      <w:rPr>
        <w:rFonts w:ascii="Courier New" w:hAnsi="Courier New"/>
      </w:rPr>
    </w:lvl>
    <w:lvl w:ilvl="8" w:tplc="A1E2DE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3FEA102">
      <w:start w:val="1"/>
      <w:numFmt w:val="bullet"/>
      <w:lvlText w:val=""/>
      <w:lvlJc w:val="left"/>
      <w:pPr>
        <w:ind w:left="720" w:hanging="360"/>
      </w:pPr>
      <w:rPr>
        <w:rFonts w:ascii="Symbol" w:hAnsi="Symbol"/>
      </w:rPr>
    </w:lvl>
    <w:lvl w:ilvl="1" w:tplc="3468CD6A">
      <w:start w:val="1"/>
      <w:numFmt w:val="bullet"/>
      <w:lvlText w:val="o"/>
      <w:lvlJc w:val="left"/>
      <w:pPr>
        <w:tabs>
          <w:tab w:val="num" w:pos="1440"/>
        </w:tabs>
        <w:ind w:left="1440" w:hanging="360"/>
      </w:pPr>
      <w:rPr>
        <w:rFonts w:ascii="Courier New" w:hAnsi="Courier New"/>
      </w:rPr>
    </w:lvl>
    <w:lvl w:ilvl="2" w:tplc="D4BCA6E0">
      <w:start w:val="1"/>
      <w:numFmt w:val="bullet"/>
      <w:lvlText w:val=""/>
      <w:lvlJc w:val="left"/>
      <w:pPr>
        <w:tabs>
          <w:tab w:val="num" w:pos="2160"/>
        </w:tabs>
        <w:ind w:left="2160" w:hanging="360"/>
      </w:pPr>
      <w:rPr>
        <w:rFonts w:ascii="Wingdings" w:hAnsi="Wingdings"/>
      </w:rPr>
    </w:lvl>
    <w:lvl w:ilvl="3" w:tplc="64EC2FAA">
      <w:start w:val="1"/>
      <w:numFmt w:val="bullet"/>
      <w:lvlText w:val=""/>
      <w:lvlJc w:val="left"/>
      <w:pPr>
        <w:tabs>
          <w:tab w:val="num" w:pos="2880"/>
        </w:tabs>
        <w:ind w:left="2880" w:hanging="360"/>
      </w:pPr>
      <w:rPr>
        <w:rFonts w:ascii="Symbol" w:hAnsi="Symbol"/>
      </w:rPr>
    </w:lvl>
    <w:lvl w:ilvl="4" w:tplc="FA866E12">
      <w:start w:val="1"/>
      <w:numFmt w:val="bullet"/>
      <w:lvlText w:val="o"/>
      <w:lvlJc w:val="left"/>
      <w:pPr>
        <w:tabs>
          <w:tab w:val="num" w:pos="3600"/>
        </w:tabs>
        <w:ind w:left="3600" w:hanging="360"/>
      </w:pPr>
      <w:rPr>
        <w:rFonts w:ascii="Courier New" w:hAnsi="Courier New"/>
      </w:rPr>
    </w:lvl>
    <w:lvl w:ilvl="5" w:tplc="3A2052EE">
      <w:start w:val="1"/>
      <w:numFmt w:val="bullet"/>
      <w:lvlText w:val=""/>
      <w:lvlJc w:val="left"/>
      <w:pPr>
        <w:tabs>
          <w:tab w:val="num" w:pos="4320"/>
        </w:tabs>
        <w:ind w:left="4320" w:hanging="360"/>
      </w:pPr>
      <w:rPr>
        <w:rFonts w:ascii="Wingdings" w:hAnsi="Wingdings"/>
      </w:rPr>
    </w:lvl>
    <w:lvl w:ilvl="6" w:tplc="D3AADDF4">
      <w:start w:val="1"/>
      <w:numFmt w:val="bullet"/>
      <w:lvlText w:val=""/>
      <w:lvlJc w:val="left"/>
      <w:pPr>
        <w:tabs>
          <w:tab w:val="num" w:pos="5040"/>
        </w:tabs>
        <w:ind w:left="5040" w:hanging="360"/>
      </w:pPr>
      <w:rPr>
        <w:rFonts w:ascii="Symbol" w:hAnsi="Symbol"/>
      </w:rPr>
    </w:lvl>
    <w:lvl w:ilvl="7" w:tplc="8B70CDE4">
      <w:start w:val="1"/>
      <w:numFmt w:val="bullet"/>
      <w:lvlText w:val="o"/>
      <w:lvlJc w:val="left"/>
      <w:pPr>
        <w:tabs>
          <w:tab w:val="num" w:pos="5760"/>
        </w:tabs>
        <w:ind w:left="5760" w:hanging="360"/>
      </w:pPr>
      <w:rPr>
        <w:rFonts w:ascii="Courier New" w:hAnsi="Courier New"/>
      </w:rPr>
    </w:lvl>
    <w:lvl w:ilvl="8" w:tplc="43986F9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71C6FD0">
      <w:start w:val="1"/>
      <w:numFmt w:val="bullet"/>
      <w:lvlText w:val=""/>
      <w:lvlJc w:val="left"/>
      <w:pPr>
        <w:ind w:left="720" w:hanging="360"/>
      </w:pPr>
      <w:rPr>
        <w:rFonts w:ascii="Symbol" w:hAnsi="Symbol"/>
      </w:rPr>
    </w:lvl>
    <w:lvl w:ilvl="1" w:tplc="D99CC17A">
      <w:start w:val="1"/>
      <w:numFmt w:val="bullet"/>
      <w:lvlText w:val="o"/>
      <w:lvlJc w:val="left"/>
      <w:pPr>
        <w:tabs>
          <w:tab w:val="num" w:pos="1440"/>
        </w:tabs>
        <w:ind w:left="1440" w:hanging="360"/>
      </w:pPr>
      <w:rPr>
        <w:rFonts w:ascii="Courier New" w:hAnsi="Courier New"/>
      </w:rPr>
    </w:lvl>
    <w:lvl w:ilvl="2" w:tplc="DAF0D38E">
      <w:start w:val="1"/>
      <w:numFmt w:val="bullet"/>
      <w:lvlText w:val=""/>
      <w:lvlJc w:val="left"/>
      <w:pPr>
        <w:tabs>
          <w:tab w:val="num" w:pos="2160"/>
        </w:tabs>
        <w:ind w:left="2160" w:hanging="360"/>
      </w:pPr>
      <w:rPr>
        <w:rFonts w:ascii="Wingdings" w:hAnsi="Wingdings"/>
      </w:rPr>
    </w:lvl>
    <w:lvl w:ilvl="3" w:tplc="A3AED62E">
      <w:start w:val="1"/>
      <w:numFmt w:val="bullet"/>
      <w:lvlText w:val=""/>
      <w:lvlJc w:val="left"/>
      <w:pPr>
        <w:tabs>
          <w:tab w:val="num" w:pos="2880"/>
        </w:tabs>
        <w:ind w:left="2880" w:hanging="360"/>
      </w:pPr>
      <w:rPr>
        <w:rFonts w:ascii="Symbol" w:hAnsi="Symbol"/>
      </w:rPr>
    </w:lvl>
    <w:lvl w:ilvl="4" w:tplc="2F4CC9B0">
      <w:start w:val="1"/>
      <w:numFmt w:val="bullet"/>
      <w:lvlText w:val="o"/>
      <w:lvlJc w:val="left"/>
      <w:pPr>
        <w:tabs>
          <w:tab w:val="num" w:pos="3600"/>
        </w:tabs>
        <w:ind w:left="3600" w:hanging="360"/>
      </w:pPr>
      <w:rPr>
        <w:rFonts w:ascii="Courier New" w:hAnsi="Courier New"/>
      </w:rPr>
    </w:lvl>
    <w:lvl w:ilvl="5" w:tplc="09C04CCC">
      <w:start w:val="1"/>
      <w:numFmt w:val="bullet"/>
      <w:lvlText w:val=""/>
      <w:lvlJc w:val="left"/>
      <w:pPr>
        <w:tabs>
          <w:tab w:val="num" w:pos="4320"/>
        </w:tabs>
        <w:ind w:left="4320" w:hanging="360"/>
      </w:pPr>
      <w:rPr>
        <w:rFonts w:ascii="Wingdings" w:hAnsi="Wingdings"/>
      </w:rPr>
    </w:lvl>
    <w:lvl w:ilvl="6" w:tplc="9544D1A2">
      <w:start w:val="1"/>
      <w:numFmt w:val="bullet"/>
      <w:lvlText w:val=""/>
      <w:lvlJc w:val="left"/>
      <w:pPr>
        <w:tabs>
          <w:tab w:val="num" w:pos="5040"/>
        </w:tabs>
        <w:ind w:left="5040" w:hanging="360"/>
      </w:pPr>
      <w:rPr>
        <w:rFonts w:ascii="Symbol" w:hAnsi="Symbol"/>
      </w:rPr>
    </w:lvl>
    <w:lvl w:ilvl="7" w:tplc="E10AE7F6">
      <w:start w:val="1"/>
      <w:numFmt w:val="bullet"/>
      <w:lvlText w:val="o"/>
      <w:lvlJc w:val="left"/>
      <w:pPr>
        <w:tabs>
          <w:tab w:val="num" w:pos="5760"/>
        </w:tabs>
        <w:ind w:left="5760" w:hanging="360"/>
      </w:pPr>
      <w:rPr>
        <w:rFonts w:ascii="Courier New" w:hAnsi="Courier New"/>
      </w:rPr>
    </w:lvl>
    <w:lvl w:ilvl="8" w:tplc="71DC5E2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728EBF4">
      <w:start w:val="1"/>
      <w:numFmt w:val="bullet"/>
      <w:lvlText w:val=""/>
      <w:lvlJc w:val="left"/>
      <w:pPr>
        <w:ind w:left="720" w:hanging="360"/>
      </w:pPr>
      <w:rPr>
        <w:rFonts w:ascii="Symbol" w:hAnsi="Symbol"/>
      </w:rPr>
    </w:lvl>
    <w:lvl w:ilvl="1" w:tplc="B538BD6C">
      <w:start w:val="1"/>
      <w:numFmt w:val="bullet"/>
      <w:lvlText w:val="o"/>
      <w:lvlJc w:val="left"/>
      <w:pPr>
        <w:tabs>
          <w:tab w:val="num" w:pos="1440"/>
        </w:tabs>
        <w:ind w:left="1440" w:hanging="360"/>
      </w:pPr>
      <w:rPr>
        <w:rFonts w:ascii="Courier New" w:hAnsi="Courier New"/>
      </w:rPr>
    </w:lvl>
    <w:lvl w:ilvl="2" w:tplc="6E9E256C">
      <w:start w:val="1"/>
      <w:numFmt w:val="bullet"/>
      <w:lvlText w:val=""/>
      <w:lvlJc w:val="left"/>
      <w:pPr>
        <w:tabs>
          <w:tab w:val="num" w:pos="2160"/>
        </w:tabs>
        <w:ind w:left="2160" w:hanging="360"/>
      </w:pPr>
      <w:rPr>
        <w:rFonts w:ascii="Wingdings" w:hAnsi="Wingdings"/>
      </w:rPr>
    </w:lvl>
    <w:lvl w:ilvl="3" w:tplc="056A0306">
      <w:start w:val="1"/>
      <w:numFmt w:val="bullet"/>
      <w:lvlText w:val=""/>
      <w:lvlJc w:val="left"/>
      <w:pPr>
        <w:tabs>
          <w:tab w:val="num" w:pos="2880"/>
        </w:tabs>
        <w:ind w:left="2880" w:hanging="360"/>
      </w:pPr>
      <w:rPr>
        <w:rFonts w:ascii="Symbol" w:hAnsi="Symbol"/>
      </w:rPr>
    </w:lvl>
    <w:lvl w:ilvl="4" w:tplc="720E1BFE">
      <w:start w:val="1"/>
      <w:numFmt w:val="bullet"/>
      <w:lvlText w:val="o"/>
      <w:lvlJc w:val="left"/>
      <w:pPr>
        <w:tabs>
          <w:tab w:val="num" w:pos="3600"/>
        </w:tabs>
        <w:ind w:left="3600" w:hanging="360"/>
      </w:pPr>
      <w:rPr>
        <w:rFonts w:ascii="Courier New" w:hAnsi="Courier New"/>
      </w:rPr>
    </w:lvl>
    <w:lvl w:ilvl="5" w:tplc="3A66DF38">
      <w:start w:val="1"/>
      <w:numFmt w:val="bullet"/>
      <w:lvlText w:val=""/>
      <w:lvlJc w:val="left"/>
      <w:pPr>
        <w:tabs>
          <w:tab w:val="num" w:pos="4320"/>
        </w:tabs>
        <w:ind w:left="4320" w:hanging="360"/>
      </w:pPr>
      <w:rPr>
        <w:rFonts w:ascii="Wingdings" w:hAnsi="Wingdings"/>
      </w:rPr>
    </w:lvl>
    <w:lvl w:ilvl="6" w:tplc="0FC07A12">
      <w:start w:val="1"/>
      <w:numFmt w:val="bullet"/>
      <w:lvlText w:val=""/>
      <w:lvlJc w:val="left"/>
      <w:pPr>
        <w:tabs>
          <w:tab w:val="num" w:pos="5040"/>
        </w:tabs>
        <w:ind w:left="5040" w:hanging="360"/>
      </w:pPr>
      <w:rPr>
        <w:rFonts w:ascii="Symbol" w:hAnsi="Symbol"/>
      </w:rPr>
    </w:lvl>
    <w:lvl w:ilvl="7" w:tplc="968AB030">
      <w:start w:val="1"/>
      <w:numFmt w:val="bullet"/>
      <w:lvlText w:val="o"/>
      <w:lvlJc w:val="left"/>
      <w:pPr>
        <w:tabs>
          <w:tab w:val="num" w:pos="5760"/>
        </w:tabs>
        <w:ind w:left="5760" w:hanging="360"/>
      </w:pPr>
      <w:rPr>
        <w:rFonts w:ascii="Courier New" w:hAnsi="Courier New"/>
      </w:rPr>
    </w:lvl>
    <w:lvl w:ilvl="8" w:tplc="D2605F1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89CC950">
      <w:start w:val="1"/>
      <w:numFmt w:val="bullet"/>
      <w:lvlText w:val="o"/>
      <w:lvlJc w:val="left"/>
      <w:pPr>
        <w:tabs>
          <w:tab w:val="num" w:pos="720"/>
        </w:tabs>
        <w:ind w:left="720" w:hanging="360"/>
      </w:pPr>
      <w:rPr>
        <w:rFonts w:ascii="Courier New" w:hAnsi="Courier New"/>
      </w:rPr>
    </w:lvl>
    <w:lvl w:ilvl="1" w:tplc="BEF2EF16">
      <w:start w:val="1"/>
      <w:numFmt w:val="bullet"/>
      <w:lvlText w:val="o"/>
      <w:lvlJc w:val="left"/>
      <w:pPr>
        <w:tabs>
          <w:tab w:val="num" w:pos="1440"/>
        </w:tabs>
        <w:ind w:left="1440" w:hanging="360"/>
      </w:pPr>
      <w:rPr>
        <w:rFonts w:ascii="Courier New" w:hAnsi="Courier New"/>
      </w:rPr>
    </w:lvl>
    <w:lvl w:ilvl="2" w:tplc="D138C846">
      <w:start w:val="1"/>
      <w:numFmt w:val="bullet"/>
      <w:lvlText w:val=""/>
      <w:lvlJc w:val="left"/>
      <w:pPr>
        <w:tabs>
          <w:tab w:val="num" w:pos="2160"/>
        </w:tabs>
        <w:ind w:left="2160" w:hanging="360"/>
      </w:pPr>
      <w:rPr>
        <w:rFonts w:ascii="Wingdings" w:hAnsi="Wingdings"/>
      </w:rPr>
    </w:lvl>
    <w:lvl w:ilvl="3" w:tplc="DB5E48CC">
      <w:start w:val="1"/>
      <w:numFmt w:val="bullet"/>
      <w:lvlText w:val=""/>
      <w:lvlJc w:val="left"/>
      <w:pPr>
        <w:tabs>
          <w:tab w:val="num" w:pos="2880"/>
        </w:tabs>
        <w:ind w:left="2880" w:hanging="360"/>
      </w:pPr>
      <w:rPr>
        <w:rFonts w:ascii="Symbol" w:hAnsi="Symbol"/>
      </w:rPr>
    </w:lvl>
    <w:lvl w:ilvl="4" w:tplc="08286310">
      <w:start w:val="1"/>
      <w:numFmt w:val="bullet"/>
      <w:lvlText w:val="o"/>
      <w:lvlJc w:val="left"/>
      <w:pPr>
        <w:tabs>
          <w:tab w:val="num" w:pos="3600"/>
        </w:tabs>
        <w:ind w:left="3600" w:hanging="360"/>
      </w:pPr>
      <w:rPr>
        <w:rFonts w:ascii="Courier New" w:hAnsi="Courier New"/>
      </w:rPr>
    </w:lvl>
    <w:lvl w:ilvl="5" w:tplc="E7822196">
      <w:start w:val="1"/>
      <w:numFmt w:val="bullet"/>
      <w:lvlText w:val=""/>
      <w:lvlJc w:val="left"/>
      <w:pPr>
        <w:tabs>
          <w:tab w:val="num" w:pos="4320"/>
        </w:tabs>
        <w:ind w:left="4320" w:hanging="360"/>
      </w:pPr>
      <w:rPr>
        <w:rFonts w:ascii="Wingdings" w:hAnsi="Wingdings"/>
      </w:rPr>
    </w:lvl>
    <w:lvl w:ilvl="6" w:tplc="D6DAECA2">
      <w:start w:val="1"/>
      <w:numFmt w:val="bullet"/>
      <w:lvlText w:val=""/>
      <w:lvlJc w:val="left"/>
      <w:pPr>
        <w:tabs>
          <w:tab w:val="num" w:pos="5040"/>
        </w:tabs>
        <w:ind w:left="5040" w:hanging="360"/>
      </w:pPr>
      <w:rPr>
        <w:rFonts w:ascii="Symbol" w:hAnsi="Symbol"/>
      </w:rPr>
    </w:lvl>
    <w:lvl w:ilvl="7" w:tplc="A3BA830C">
      <w:start w:val="1"/>
      <w:numFmt w:val="bullet"/>
      <w:lvlText w:val="o"/>
      <w:lvlJc w:val="left"/>
      <w:pPr>
        <w:tabs>
          <w:tab w:val="num" w:pos="5760"/>
        </w:tabs>
        <w:ind w:left="5760" w:hanging="360"/>
      </w:pPr>
      <w:rPr>
        <w:rFonts w:ascii="Courier New" w:hAnsi="Courier New"/>
      </w:rPr>
    </w:lvl>
    <w:lvl w:ilvl="8" w:tplc="F66E63F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37FABE92">
      <w:start w:val="1"/>
      <w:numFmt w:val="bullet"/>
      <w:lvlText w:val="o"/>
      <w:lvlJc w:val="left"/>
      <w:pPr>
        <w:tabs>
          <w:tab w:val="num" w:pos="720"/>
        </w:tabs>
        <w:ind w:left="720" w:hanging="360"/>
      </w:pPr>
      <w:rPr>
        <w:rFonts w:ascii="Courier New" w:hAnsi="Courier New"/>
      </w:rPr>
    </w:lvl>
    <w:lvl w:ilvl="1" w:tplc="A0A092F0">
      <w:start w:val="1"/>
      <w:numFmt w:val="bullet"/>
      <w:lvlText w:val="o"/>
      <w:lvlJc w:val="left"/>
      <w:pPr>
        <w:ind w:left="1440" w:hanging="360"/>
      </w:pPr>
      <w:rPr>
        <w:rFonts w:ascii="Courier New" w:hAnsi="Courier New"/>
      </w:rPr>
    </w:lvl>
    <w:lvl w:ilvl="2" w:tplc="66288868">
      <w:start w:val="1"/>
      <w:numFmt w:val="bullet"/>
      <w:lvlText w:val=""/>
      <w:lvlJc w:val="left"/>
      <w:pPr>
        <w:tabs>
          <w:tab w:val="num" w:pos="2160"/>
        </w:tabs>
        <w:ind w:left="2160" w:hanging="360"/>
      </w:pPr>
      <w:rPr>
        <w:rFonts w:ascii="Wingdings" w:hAnsi="Wingdings"/>
      </w:rPr>
    </w:lvl>
    <w:lvl w:ilvl="3" w:tplc="5DDE9E34">
      <w:start w:val="1"/>
      <w:numFmt w:val="bullet"/>
      <w:lvlText w:val=""/>
      <w:lvlJc w:val="left"/>
      <w:pPr>
        <w:tabs>
          <w:tab w:val="num" w:pos="2880"/>
        </w:tabs>
        <w:ind w:left="2880" w:hanging="360"/>
      </w:pPr>
      <w:rPr>
        <w:rFonts w:ascii="Symbol" w:hAnsi="Symbol"/>
      </w:rPr>
    </w:lvl>
    <w:lvl w:ilvl="4" w:tplc="E0221CD6">
      <w:start w:val="1"/>
      <w:numFmt w:val="bullet"/>
      <w:lvlText w:val="o"/>
      <w:lvlJc w:val="left"/>
      <w:pPr>
        <w:tabs>
          <w:tab w:val="num" w:pos="3600"/>
        </w:tabs>
        <w:ind w:left="3600" w:hanging="360"/>
      </w:pPr>
      <w:rPr>
        <w:rFonts w:ascii="Courier New" w:hAnsi="Courier New"/>
      </w:rPr>
    </w:lvl>
    <w:lvl w:ilvl="5" w:tplc="C7F2125A">
      <w:start w:val="1"/>
      <w:numFmt w:val="bullet"/>
      <w:lvlText w:val=""/>
      <w:lvlJc w:val="left"/>
      <w:pPr>
        <w:tabs>
          <w:tab w:val="num" w:pos="4320"/>
        </w:tabs>
        <w:ind w:left="4320" w:hanging="360"/>
      </w:pPr>
      <w:rPr>
        <w:rFonts w:ascii="Wingdings" w:hAnsi="Wingdings"/>
      </w:rPr>
    </w:lvl>
    <w:lvl w:ilvl="6" w:tplc="65BAFB8E">
      <w:start w:val="1"/>
      <w:numFmt w:val="bullet"/>
      <w:lvlText w:val=""/>
      <w:lvlJc w:val="left"/>
      <w:pPr>
        <w:tabs>
          <w:tab w:val="num" w:pos="5040"/>
        </w:tabs>
        <w:ind w:left="5040" w:hanging="360"/>
      </w:pPr>
      <w:rPr>
        <w:rFonts w:ascii="Symbol" w:hAnsi="Symbol"/>
      </w:rPr>
    </w:lvl>
    <w:lvl w:ilvl="7" w:tplc="2DDA7932">
      <w:start w:val="1"/>
      <w:numFmt w:val="bullet"/>
      <w:lvlText w:val="o"/>
      <w:lvlJc w:val="left"/>
      <w:pPr>
        <w:tabs>
          <w:tab w:val="num" w:pos="5760"/>
        </w:tabs>
        <w:ind w:left="5760" w:hanging="360"/>
      </w:pPr>
      <w:rPr>
        <w:rFonts w:ascii="Courier New" w:hAnsi="Courier New"/>
      </w:rPr>
    </w:lvl>
    <w:lvl w:ilvl="8" w:tplc="E7FC41C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1A68444">
      <w:start w:val="1"/>
      <w:numFmt w:val="bullet"/>
      <w:lvlText w:val="o"/>
      <w:lvlJc w:val="left"/>
      <w:pPr>
        <w:tabs>
          <w:tab w:val="num" w:pos="720"/>
        </w:tabs>
        <w:ind w:left="720" w:hanging="360"/>
      </w:pPr>
      <w:rPr>
        <w:rFonts w:ascii="Courier New" w:hAnsi="Courier New"/>
      </w:rPr>
    </w:lvl>
    <w:lvl w:ilvl="1" w:tplc="983A8214">
      <w:start w:val="1"/>
      <w:numFmt w:val="bullet"/>
      <w:lvlText w:val="o"/>
      <w:lvlJc w:val="left"/>
      <w:pPr>
        <w:tabs>
          <w:tab w:val="num" w:pos="1440"/>
        </w:tabs>
        <w:ind w:left="1440" w:hanging="360"/>
      </w:pPr>
      <w:rPr>
        <w:rFonts w:ascii="Courier New" w:hAnsi="Courier New"/>
      </w:rPr>
    </w:lvl>
    <w:lvl w:ilvl="2" w:tplc="D7E63E76">
      <w:start w:val="1"/>
      <w:numFmt w:val="bullet"/>
      <w:lvlText w:val=""/>
      <w:lvlJc w:val="left"/>
      <w:pPr>
        <w:tabs>
          <w:tab w:val="num" w:pos="2160"/>
        </w:tabs>
        <w:ind w:left="2160" w:hanging="360"/>
      </w:pPr>
      <w:rPr>
        <w:rFonts w:ascii="Wingdings" w:hAnsi="Wingdings"/>
      </w:rPr>
    </w:lvl>
    <w:lvl w:ilvl="3" w:tplc="9C7A9152">
      <w:start w:val="1"/>
      <w:numFmt w:val="bullet"/>
      <w:lvlText w:val=""/>
      <w:lvlJc w:val="left"/>
      <w:pPr>
        <w:tabs>
          <w:tab w:val="num" w:pos="2880"/>
        </w:tabs>
        <w:ind w:left="2880" w:hanging="360"/>
      </w:pPr>
      <w:rPr>
        <w:rFonts w:ascii="Symbol" w:hAnsi="Symbol"/>
      </w:rPr>
    </w:lvl>
    <w:lvl w:ilvl="4" w:tplc="5FF6E388">
      <w:start w:val="1"/>
      <w:numFmt w:val="bullet"/>
      <w:lvlText w:val="o"/>
      <w:lvlJc w:val="left"/>
      <w:pPr>
        <w:tabs>
          <w:tab w:val="num" w:pos="3600"/>
        </w:tabs>
        <w:ind w:left="3600" w:hanging="360"/>
      </w:pPr>
      <w:rPr>
        <w:rFonts w:ascii="Courier New" w:hAnsi="Courier New"/>
      </w:rPr>
    </w:lvl>
    <w:lvl w:ilvl="5" w:tplc="986E1D44">
      <w:start w:val="1"/>
      <w:numFmt w:val="bullet"/>
      <w:lvlText w:val=""/>
      <w:lvlJc w:val="left"/>
      <w:pPr>
        <w:tabs>
          <w:tab w:val="num" w:pos="4320"/>
        </w:tabs>
        <w:ind w:left="4320" w:hanging="360"/>
      </w:pPr>
      <w:rPr>
        <w:rFonts w:ascii="Wingdings" w:hAnsi="Wingdings"/>
      </w:rPr>
    </w:lvl>
    <w:lvl w:ilvl="6" w:tplc="02385662">
      <w:start w:val="1"/>
      <w:numFmt w:val="bullet"/>
      <w:lvlText w:val=""/>
      <w:lvlJc w:val="left"/>
      <w:pPr>
        <w:tabs>
          <w:tab w:val="num" w:pos="5040"/>
        </w:tabs>
        <w:ind w:left="5040" w:hanging="360"/>
      </w:pPr>
      <w:rPr>
        <w:rFonts w:ascii="Symbol" w:hAnsi="Symbol"/>
      </w:rPr>
    </w:lvl>
    <w:lvl w:ilvl="7" w:tplc="72349530">
      <w:start w:val="1"/>
      <w:numFmt w:val="bullet"/>
      <w:lvlText w:val="o"/>
      <w:lvlJc w:val="left"/>
      <w:pPr>
        <w:tabs>
          <w:tab w:val="num" w:pos="5760"/>
        </w:tabs>
        <w:ind w:left="5760" w:hanging="360"/>
      </w:pPr>
      <w:rPr>
        <w:rFonts w:ascii="Courier New" w:hAnsi="Courier New"/>
      </w:rPr>
    </w:lvl>
    <w:lvl w:ilvl="8" w:tplc="EAEE37D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EEC8AB8">
      <w:start w:val="1"/>
      <w:numFmt w:val="bullet"/>
      <w:lvlText w:val="o"/>
      <w:lvlJc w:val="left"/>
      <w:pPr>
        <w:tabs>
          <w:tab w:val="num" w:pos="720"/>
        </w:tabs>
        <w:ind w:left="720" w:hanging="360"/>
      </w:pPr>
      <w:rPr>
        <w:rFonts w:ascii="Courier New" w:hAnsi="Courier New"/>
      </w:rPr>
    </w:lvl>
    <w:lvl w:ilvl="1" w:tplc="1A30EF52">
      <w:start w:val="1"/>
      <w:numFmt w:val="bullet"/>
      <w:lvlText w:val="o"/>
      <w:lvlJc w:val="left"/>
      <w:pPr>
        <w:tabs>
          <w:tab w:val="num" w:pos="1440"/>
        </w:tabs>
        <w:ind w:left="1440" w:hanging="360"/>
      </w:pPr>
      <w:rPr>
        <w:rFonts w:ascii="Courier New" w:hAnsi="Courier New"/>
      </w:rPr>
    </w:lvl>
    <w:lvl w:ilvl="2" w:tplc="B504ED08">
      <w:start w:val="1"/>
      <w:numFmt w:val="bullet"/>
      <w:lvlText w:val=""/>
      <w:lvlJc w:val="left"/>
      <w:pPr>
        <w:tabs>
          <w:tab w:val="num" w:pos="2160"/>
        </w:tabs>
        <w:ind w:left="2160" w:hanging="360"/>
      </w:pPr>
      <w:rPr>
        <w:rFonts w:ascii="Wingdings" w:hAnsi="Wingdings"/>
      </w:rPr>
    </w:lvl>
    <w:lvl w:ilvl="3" w:tplc="D1240C9A">
      <w:start w:val="1"/>
      <w:numFmt w:val="bullet"/>
      <w:lvlText w:val=""/>
      <w:lvlJc w:val="left"/>
      <w:pPr>
        <w:tabs>
          <w:tab w:val="num" w:pos="2880"/>
        </w:tabs>
        <w:ind w:left="2880" w:hanging="360"/>
      </w:pPr>
      <w:rPr>
        <w:rFonts w:ascii="Symbol" w:hAnsi="Symbol"/>
      </w:rPr>
    </w:lvl>
    <w:lvl w:ilvl="4" w:tplc="B1C8B39E">
      <w:start w:val="1"/>
      <w:numFmt w:val="bullet"/>
      <w:lvlText w:val="o"/>
      <w:lvlJc w:val="left"/>
      <w:pPr>
        <w:tabs>
          <w:tab w:val="num" w:pos="3600"/>
        </w:tabs>
        <w:ind w:left="3600" w:hanging="360"/>
      </w:pPr>
      <w:rPr>
        <w:rFonts w:ascii="Courier New" w:hAnsi="Courier New"/>
      </w:rPr>
    </w:lvl>
    <w:lvl w:ilvl="5" w:tplc="605AD3A2">
      <w:start w:val="1"/>
      <w:numFmt w:val="bullet"/>
      <w:lvlText w:val=""/>
      <w:lvlJc w:val="left"/>
      <w:pPr>
        <w:tabs>
          <w:tab w:val="num" w:pos="4320"/>
        </w:tabs>
        <w:ind w:left="4320" w:hanging="360"/>
      </w:pPr>
      <w:rPr>
        <w:rFonts w:ascii="Wingdings" w:hAnsi="Wingdings"/>
      </w:rPr>
    </w:lvl>
    <w:lvl w:ilvl="6" w:tplc="683AD8BC">
      <w:start w:val="1"/>
      <w:numFmt w:val="bullet"/>
      <w:lvlText w:val=""/>
      <w:lvlJc w:val="left"/>
      <w:pPr>
        <w:tabs>
          <w:tab w:val="num" w:pos="5040"/>
        </w:tabs>
        <w:ind w:left="5040" w:hanging="360"/>
      </w:pPr>
      <w:rPr>
        <w:rFonts w:ascii="Symbol" w:hAnsi="Symbol"/>
      </w:rPr>
    </w:lvl>
    <w:lvl w:ilvl="7" w:tplc="406A6D8A">
      <w:start w:val="1"/>
      <w:numFmt w:val="bullet"/>
      <w:lvlText w:val="o"/>
      <w:lvlJc w:val="left"/>
      <w:pPr>
        <w:tabs>
          <w:tab w:val="num" w:pos="5760"/>
        </w:tabs>
        <w:ind w:left="5760" w:hanging="360"/>
      </w:pPr>
      <w:rPr>
        <w:rFonts w:ascii="Courier New" w:hAnsi="Courier New"/>
      </w:rPr>
    </w:lvl>
    <w:lvl w:ilvl="8" w:tplc="C7A8FAA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E9A1F60">
      <w:start w:val="1"/>
      <w:numFmt w:val="bullet"/>
      <w:lvlText w:val="o"/>
      <w:lvlJc w:val="left"/>
      <w:pPr>
        <w:tabs>
          <w:tab w:val="num" w:pos="720"/>
        </w:tabs>
        <w:ind w:left="720" w:hanging="360"/>
      </w:pPr>
      <w:rPr>
        <w:rFonts w:ascii="Courier New" w:hAnsi="Courier New"/>
      </w:rPr>
    </w:lvl>
    <w:lvl w:ilvl="1" w:tplc="E65296DE">
      <w:start w:val="1"/>
      <w:numFmt w:val="bullet"/>
      <w:lvlText w:val="o"/>
      <w:lvlJc w:val="left"/>
      <w:pPr>
        <w:tabs>
          <w:tab w:val="num" w:pos="1440"/>
        </w:tabs>
        <w:ind w:left="1440" w:hanging="360"/>
      </w:pPr>
      <w:rPr>
        <w:rFonts w:ascii="Courier New" w:hAnsi="Courier New"/>
      </w:rPr>
    </w:lvl>
    <w:lvl w:ilvl="2" w:tplc="372CEC3E">
      <w:start w:val="1"/>
      <w:numFmt w:val="bullet"/>
      <w:lvlText w:val=""/>
      <w:lvlJc w:val="left"/>
      <w:pPr>
        <w:tabs>
          <w:tab w:val="num" w:pos="2160"/>
        </w:tabs>
        <w:ind w:left="2160" w:hanging="360"/>
      </w:pPr>
      <w:rPr>
        <w:rFonts w:ascii="Wingdings" w:hAnsi="Wingdings"/>
      </w:rPr>
    </w:lvl>
    <w:lvl w:ilvl="3" w:tplc="927E87B2">
      <w:start w:val="1"/>
      <w:numFmt w:val="bullet"/>
      <w:lvlText w:val=""/>
      <w:lvlJc w:val="left"/>
      <w:pPr>
        <w:tabs>
          <w:tab w:val="num" w:pos="2880"/>
        </w:tabs>
        <w:ind w:left="2880" w:hanging="360"/>
      </w:pPr>
      <w:rPr>
        <w:rFonts w:ascii="Symbol" w:hAnsi="Symbol"/>
      </w:rPr>
    </w:lvl>
    <w:lvl w:ilvl="4" w:tplc="2040AD08">
      <w:start w:val="1"/>
      <w:numFmt w:val="bullet"/>
      <w:lvlText w:val="o"/>
      <w:lvlJc w:val="left"/>
      <w:pPr>
        <w:tabs>
          <w:tab w:val="num" w:pos="3600"/>
        </w:tabs>
        <w:ind w:left="3600" w:hanging="360"/>
      </w:pPr>
      <w:rPr>
        <w:rFonts w:ascii="Courier New" w:hAnsi="Courier New"/>
      </w:rPr>
    </w:lvl>
    <w:lvl w:ilvl="5" w:tplc="C26403A6">
      <w:start w:val="1"/>
      <w:numFmt w:val="bullet"/>
      <w:lvlText w:val=""/>
      <w:lvlJc w:val="left"/>
      <w:pPr>
        <w:tabs>
          <w:tab w:val="num" w:pos="4320"/>
        </w:tabs>
        <w:ind w:left="4320" w:hanging="360"/>
      </w:pPr>
      <w:rPr>
        <w:rFonts w:ascii="Wingdings" w:hAnsi="Wingdings"/>
      </w:rPr>
    </w:lvl>
    <w:lvl w:ilvl="6" w:tplc="79B8EE9C">
      <w:start w:val="1"/>
      <w:numFmt w:val="bullet"/>
      <w:lvlText w:val=""/>
      <w:lvlJc w:val="left"/>
      <w:pPr>
        <w:tabs>
          <w:tab w:val="num" w:pos="5040"/>
        </w:tabs>
        <w:ind w:left="5040" w:hanging="360"/>
      </w:pPr>
      <w:rPr>
        <w:rFonts w:ascii="Symbol" w:hAnsi="Symbol"/>
      </w:rPr>
    </w:lvl>
    <w:lvl w:ilvl="7" w:tplc="75F0DD3E">
      <w:start w:val="1"/>
      <w:numFmt w:val="bullet"/>
      <w:lvlText w:val="o"/>
      <w:lvlJc w:val="left"/>
      <w:pPr>
        <w:tabs>
          <w:tab w:val="num" w:pos="5760"/>
        </w:tabs>
        <w:ind w:left="5760" w:hanging="360"/>
      </w:pPr>
      <w:rPr>
        <w:rFonts w:ascii="Courier New" w:hAnsi="Courier New"/>
      </w:rPr>
    </w:lvl>
    <w:lvl w:ilvl="8" w:tplc="4ACE2E8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2BDC08B8">
      <w:start w:val="1"/>
      <w:numFmt w:val="bullet"/>
      <w:lvlText w:val="o"/>
      <w:lvlJc w:val="left"/>
      <w:pPr>
        <w:tabs>
          <w:tab w:val="num" w:pos="720"/>
        </w:tabs>
        <w:ind w:left="720" w:hanging="360"/>
      </w:pPr>
      <w:rPr>
        <w:rFonts w:ascii="Courier New" w:hAnsi="Courier New"/>
      </w:rPr>
    </w:lvl>
    <w:lvl w:ilvl="1" w:tplc="C52EFE76">
      <w:start w:val="1"/>
      <w:numFmt w:val="bullet"/>
      <w:lvlText w:val="o"/>
      <w:lvlJc w:val="left"/>
      <w:pPr>
        <w:tabs>
          <w:tab w:val="num" w:pos="1440"/>
        </w:tabs>
        <w:ind w:left="1440" w:hanging="360"/>
      </w:pPr>
      <w:rPr>
        <w:rFonts w:ascii="Courier New" w:hAnsi="Courier New"/>
      </w:rPr>
    </w:lvl>
    <w:lvl w:ilvl="2" w:tplc="8EC0E374">
      <w:start w:val="1"/>
      <w:numFmt w:val="bullet"/>
      <w:lvlText w:val=""/>
      <w:lvlJc w:val="left"/>
      <w:pPr>
        <w:tabs>
          <w:tab w:val="num" w:pos="2160"/>
        </w:tabs>
        <w:ind w:left="2160" w:hanging="360"/>
      </w:pPr>
      <w:rPr>
        <w:rFonts w:ascii="Wingdings" w:hAnsi="Wingdings"/>
      </w:rPr>
    </w:lvl>
    <w:lvl w:ilvl="3" w:tplc="5B3C6038">
      <w:start w:val="1"/>
      <w:numFmt w:val="bullet"/>
      <w:lvlText w:val=""/>
      <w:lvlJc w:val="left"/>
      <w:pPr>
        <w:tabs>
          <w:tab w:val="num" w:pos="2880"/>
        </w:tabs>
        <w:ind w:left="2880" w:hanging="360"/>
      </w:pPr>
      <w:rPr>
        <w:rFonts w:ascii="Symbol" w:hAnsi="Symbol"/>
      </w:rPr>
    </w:lvl>
    <w:lvl w:ilvl="4" w:tplc="DFE2975A">
      <w:start w:val="1"/>
      <w:numFmt w:val="bullet"/>
      <w:lvlText w:val="o"/>
      <w:lvlJc w:val="left"/>
      <w:pPr>
        <w:tabs>
          <w:tab w:val="num" w:pos="3600"/>
        </w:tabs>
        <w:ind w:left="3600" w:hanging="360"/>
      </w:pPr>
      <w:rPr>
        <w:rFonts w:ascii="Courier New" w:hAnsi="Courier New"/>
      </w:rPr>
    </w:lvl>
    <w:lvl w:ilvl="5" w:tplc="DCF405B2">
      <w:start w:val="1"/>
      <w:numFmt w:val="bullet"/>
      <w:lvlText w:val=""/>
      <w:lvlJc w:val="left"/>
      <w:pPr>
        <w:tabs>
          <w:tab w:val="num" w:pos="4320"/>
        </w:tabs>
        <w:ind w:left="4320" w:hanging="360"/>
      </w:pPr>
      <w:rPr>
        <w:rFonts w:ascii="Wingdings" w:hAnsi="Wingdings"/>
      </w:rPr>
    </w:lvl>
    <w:lvl w:ilvl="6" w:tplc="C40A5D12">
      <w:start w:val="1"/>
      <w:numFmt w:val="bullet"/>
      <w:lvlText w:val=""/>
      <w:lvlJc w:val="left"/>
      <w:pPr>
        <w:tabs>
          <w:tab w:val="num" w:pos="5040"/>
        </w:tabs>
        <w:ind w:left="5040" w:hanging="360"/>
      </w:pPr>
      <w:rPr>
        <w:rFonts w:ascii="Symbol" w:hAnsi="Symbol"/>
      </w:rPr>
    </w:lvl>
    <w:lvl w:ilvl="7" w:tplc="ECB68EE8">
      <w:start w:val="1"/>
      <w:numFmt w:val="bullet"/>
      <w:lvlText w:val="o"/>
      <w:lvlJc w:val="left"/>
      <w:pPr>
        <w:tabs>
          <w:tab w:val="num" w:pos="5760"/>
        </w:tabs>
        <w:ind w:left="5760" w:hanging="360"/>
      </w:pPr>
      <w:rPr>
        <w:rFonts w:ascii="Courier New" w:hAnsi="Courier New"/>
      </w:rPr>
    </w:lvl>
    <w:lvl w:ilvl="8" w:tplc="CCC4068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E5E08E2">
      <w:start w:val="1"/>
      <w:numFmt w:val="bullet"/>
      <w:lvlText w:val="o"/>
      <w:lvlJc w:val="left"/>
      <w:pPr>
        <w:tabs>
          <w:tab w:val="num" w:pos="720"/>
        </w:tabs>
        <w:ind w:left="720" w:hanging="360"/>
      </w:pPr>
      <w:rPr>
        <w:rFonts w:ascii="Courier New" w:hAnsi="Courier New"/>
      </w:rPr>
    </w:lvl>
    <w:lvl w:ilvl="1" w:tplc="1A988B7A">
      <w:start w:val="1"/>
      <w:numFmt w:val="bullet"/>
      <w:lvlText w:val="o"/>
      <w:lvlJc w:val="left"/>
      <w:pPr>
        <w:tabs>
          <w:tab w:val="num" w:pos="1440"/>
        </w:tabs>
        <w:ind w:left="1440" w:hanging="360"/>
      </w:pPr>
      <w:rPr>
        <w:rFonts w:ascii="Courier New" w:hAnsi="Courier New"/>
      </w:rPr>
    </w:lvl>
    <w:lvl w:ilvl="2" w:tplc="6F28ECAC">
      <w:start w:val="1"/>
      <w:numFmt w:val="bullet"/>
      <w:lvlText w:val=""/>
      <w:lvlJc w:val="left"/>
      <w:pPr>
        <w:tabs>
          <w:tab w:val="num" w:pos="2160"/>
        </w:tabs>
        <w:ind w:left="2160" w:hanging="360"/>
      </w:pPr>
      <w:rPr>
        <w:rFonts w:ascii="Wingdings" w:hAnsi="Wingdings"/>
      </w:rPr>
    </w:lvl>
    <w:lvl w:ilvl="3" w:tplc="39167E08">
      <w:start w:val="1"/>
      <w:numFmt w:val="bullet"/>
      <w:lvlText w:val=""/>
      <w:lvlJc w:val="left"/>
      <w:pPr>
        <w:tabs>
          <w:tab w:val="num" w:pos="2880"/>
        </w:tabs>
        <w:ind w:left="2880" w:hanging="360"/>
      </w:pPr>
      <w:rPr>
        <w:rFonts w:ascii="Symbol" w:hAnsi="Symbol"/>
      </w:rPr>
    </w:lvl>
    <w:lvl w:ilvl="4" w:tplc="798C6AE4">
      <w:start w:val="1"/>
      <w:numFmt w:val="bullet"/>
      <w:lvlText w:val="o"/>
      <w:lvlJc w:val="left"/>
      <w:pPr>
        <w:tabs>
          <w:tab w:val="num" w:pos="3600"/>
        </w:tabs>
        <w:ind w:left="3600" w:hanging="360"/>
      </w:pPr>
      <w:rPr>
        <w:rFonts w:ascii="Courier New" w:hAnsi="Courier New"/>
      </w:rPr>
    </w:lvl>
    <w:lvl w:ilvl="5" w:tplc="2D08D45A">
      <w:start w:val="1"/>
      <w:numFmt w:val="bullet"/>
      <w:lvlText w:val=""/>
      <w:lvlJc w:val="left"/>
      <w:pPr>
        <w:tabs>
          <w:tab w:val="num" w:pos="4320"/>
        </w:tabs>
        <w:ind w:left="4320" w:hanging="360"/>
      </w:pPr>
      <w:rPr>
        <w:rFonts w:ascii="Wingdings" w:hAnsi="Wingdings"/>
      </w:rPr>
    </w:lvl>
    <w:lvl w:ilvl="6" w:tplc="2A9ACED6">
      <w:start w:val="1"/>
      <w:numFmt w:val="bullet"/>
      <w:lvlText w:val=""/>
      <w:lvlJc w:val="left"/>
      <w:pPr>
        <w:tabs>
          <w:tab w:val="num" w:pos="5040"/>
        </w:tabs>
        <w:ind w:left="5040" w:hanging="360"/>
      </w:pPr>
      <w:rPr>
        <w:rFonts w:ascii="Symbol" w:hAnsi="Symbol"/>
      </w:rPr>
    </w:lvl>
    <w:lvl w:ilvl="7" w:tplc="A872B068">
      <w:start w:val="1"/>
      <w:numFmt w:val="bullet"/>
      <w:lvlText w:val="o"/>
      <w:lvlJc w:val="left"/>
      <w:pPr>
        <w:tabs>
          <w:tab w:val="num" w:pos="5760"/>
        </w:tabs>
        <w:ind w:left="5760" w:hanging="360"/>
      </w:pPr>
      <w:rPr>
        <w:rFonts w:ascii="Courier New" w:hAnsi="Courier New"/>
      </w:rPr>
    </w:lvl>
    <w:lvl w:ilvl="8" w:tplc="3020B7C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2106653A">
      <w:start w:val="1"/>
      <w:numFmt w:val="bullet"/>
      <w:lvlText w:val="o"/>
      <w:lvlJc w:val="left"/>
      <w:pPr>
        <w:tabs>
          <w:tab w:val="num" w:pos="720"/>
        </w:tabs>
        <w:ind w:left="720" w:hanging="360"/>
      </w:pPr>
      <w:rPr>
        <w:rFonts w:ascii="Courier New" w:hAnsi="Courier New"/>
      </w:rPr>
    </w:lvl>
    <w:lvl w:ilvl="1" w:tplc="D592049E">
      <w:start w:val="1"/>
      <w:numFmt w:val="bullet"/>
      <w:lvlText w:val="o"/>
      <w:lvlJc w:val="left"/>
      <w:pPr>
        <w:tabs>
          <w:tab w:val="num" w:pos="1440"/>
        </w:tabs>
        <w:ind w:left="1440" w:hanging="360"/>
      </w:pPr>
      <w:rPr>
        <w:rFonts w:ascii="Courier New" w:hAnsi="Courier New"/>
      </w:rPr>
    </w:lvl>
    <w:lvl w:ilvl="2" w:tplc="7C5C77DA">
      <w:start w:val="1"/>
      <w:numFmt w:val="bullet"/>
      <w:lvlText w:val=""/>
      <w:lvlJc w:val="left"/>
      <w:pPr>
        <w:tabs>
          <w:tab w:val="num" w:pos="2160"/>
        </w:tabs>
        <w:ind w:left="2160" w:hanging="360"/>
      </w:pPr>
      <w:rPr>
        <w:rFonts w:ascii="Wingdings" w:hAnsi="Wingdings"/>
      </w:rPr>
    </w:lvl>
    <w:lvl w:ilvl="3" w:tplc="76D2D0AE">
      <w:start w:val="1"/>
      <w:numFmt w:val="bullet"/>
      <w:lvlText w:val=""/>
      <w:lvlJc w:val="left"/>
      <w:pPr>
        <w:tabs>
          <w:tab w:val="num" w:pos="2880"/>
        </w:tabs>
        <w:ind w:left="2880" w:hanging="360"/>
      </w:pPr>
      <w:rPr>
        <w:rFonts w:ascii="Symbol" w:hAnsi="Symbol"/>
      </w:rPr>
    </w:lvl>
    <w:lvl w:ilvl="4" w:tplc="53960C50">
      <w:start w:val="1"/>
      <w:numFmt w:val="bullet"/>
      <w:lvlText w:val="o"/>
      <w:lvlJc w:val="left"/>
      <w:pPr>
        <w:tabs>
          <w:tab w:val="num" w:pos="3600"/>
        </w:tabs>
        <w:ind w:left="3600" w:hanging="360"/>
      </w:pPr>
      <w:rPr>
        <w:rFonts w:ascii="Courier New" w:hAnsi="Courier New"/>
      </w:rPr>
    </w:lvl>
    <w:lvl w:ilvl="5" w:tplc="A2480D62">
      <w:start w:val="1"/>
      <w:numFmt w:val="bullet"/>
      <w:lvlText w:val=""/>
      <w:lvlJc w:val="left"/>
      <w:pPr>
        <w:tabs>
          <w:tab w:val="num" w:pos="4320"/>
        </w:tabs>
        <w:ind w:left="4320" w:hanging="360"/>
      </w:pPr>
      <w:rPr>
        <w:rFonts w:ascii="Wingdings" w:hAnsi="Wingdings"/>
      </w:rPr>
    </w:lvl>
    <w:lvl w:ilvl="6" w:tplc="A4A002D8">
      <w:start w:val="1"/>
      <w:numFmt w:val="bullet"/>
      <w:lvlText w:val=""/>
      <w:lvlJc w:val="left"/>
      <w:pPr>
        <w:tabs>
          <w:tab w:val="num" w:pos="5040"/>
        </w:tabs>
        <w:ind w:left="5040" w:hanging="360"/>
      </w:pPr>
      <w:rPr>
        <w:rFonts w:ascii="Symbol" w:hAnsi="Symbol"/>
      </w:rPr>
    </w:lvl>
    <w:lvl w:ilvl="7" w:tplc="8A00C54C">
      <w:start w:val="1"/>
      <w:numFmt w:val="bullet"/>
      <w:lvlText w:val="o"/>
      <w:lvlJc w:val="left"/>
      <w:pPr>
        <w:tabs>
          <w:tab w:val="num" w:pos="5760"/>
        </w:tabs>
        <w:ind w:left="5760" w:hanging="360"/>
      </w:pPr>
      <w:rPr>
        <w:rFonts w:ascii="Courier New" w:hAnsi="Courier New"/>
      </w:rPr>
    </w:lvl>
    <w:lvl w:ilvl="8" w:tplc="81C868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52D2A5C8">
      <w:start w:val="1"/>
      <w:numFmt w:val="bullet"/>
      <w:lvlText w:val="o"/>
      <w:lvlJc w:val="left"/>
      <w:pPr>
        <w:tabs>
          <w:tab w:val="num" w:pos="720"/>
        </w:tabs>
        <w:ind w:left="720" w:hanging="360"/>
      </w:pPr>
      <w:rPr>
        <w:rFonts w:ascii="Courier New" w:hAnsi="Courier New"/>
      </w:rPr>
    </w:lvl>
    <w:lvl w:ilvl="1" w:tplc="77A43C88">
      <w:start w:val="1"/>
      <w:numFmt w:val="bullet"/>
      <w:lvlText w:val="o"/>
      <w:lvlJc w:val="left"/>
      <w:pPr>
        <w:tabs>
          <w:tab w:val="num" w:pos="1440"/>
        </w:tabs>
        <w:ind w:left="1440" w:hanging="360"/>
      </w:pPr>
      <w:rPr>
        <w:rFonts w:ascii="Courier New" w:hAnsi="Courier New"/>
      </w:rPr>
    </w:lvl>
    <w:lvl w:ilvl="2" w:tplc="A768B5C6">
      <w:start w:val="1"/>
      <w:numFmt w:val="bullet"/>
      <w:lvlText w:val=""/>
      <w:lvlJc w:val="left"/>
      <w:pPr>
        <w:tabs>
          <w:tab w:val="num" w:pos="2160"/>
        </w:tabs>
        <w:ind w:left="2160" w:hanging="360"/>
      </w:pPr>
      <w:rPr>
        <w:rFonts w:ascii="Wingdings" w:hAnsi="Wingdings"/>
      </w:rPr>
    </w:lvl>
    <w:lvl w:ilvl="3" w:tplc="1BB07916">
      <w:start w:val="1"/>
      <w:numFmt w:val="bullet"/>
      <w:lvlText w:val=""/>
      <w:lvlJc w:val="left"/>
      <w:pPr>
        <w:tabs>
          <w:tab w:val="num" w:pos="2880"/>
        </w:tabs>
        <w:ind w:left="2880" w:hanging="360"/>
      </w:pPr>
      <w:rPr>
        <w:rFonts w:ascii="Symbol" w:hAnsi="Symbol"/>
      </w:rPr>
    </w:lvl>
    <w:lvl w:ilvl="4" w:tplc="A834541A">
      <w:start w:val="1"/>
      <w:numFmt w:val="bullet"/>
      <w:lvlText w:val="o"/>
      <w:lvlJc w:val="left"/>
      <w:pPr>
        <w:tabs>
          <w:tab w:val="num" w:pos="3600"/>
        </w:tabs>
        <w:ind w:left="3600" w:hanging="360"/>
      </w:pPr>
      <w:rPr>
        <w:rFonts w:ascii="Courier New" w:hAnsi="Courier New"/>
      </w:rPr>
    </w:lvl>
    <w:lvl w:ilvl="5" w:tplc="DE308906">
      <w:start w:val="1"/>
      <w:numFmt w:val="bullet"/>
      <w:lvlText w:val=""/>
      <w:lvlJc w:val="left"/>
      <w:pPr>
        <w:tabs>
          <w:tab w:val="num" w:pos="4320"/>
        </w:tabs>
        <w:ind w:left="4320" w:hanging="360"/>
      </w:pPr>
      <w:rPr>
        <w:rFonts w:ascii="Wingdings" w:hAnsi="Wingdings"/>
      </w:rPr>
    </w:lvl>
    <w:lvl w:ilvl="6" w:tplc="322E71C4">
      <w:start w:val="1"/>
      <w:numFmt w:val="bullet"/>
      <w:lvlText w:val=""/>
      <w:lvlJc w:val="left"/>
      <w:pPr>
        <w:tabs>
          <w:tab w:val="num" w:pos="5040"/>
        </w:tabs>
        <w:ind w:left="5040" w:hanging="360"/>
      </w:pPr>
      <w:rPr>
        <w:rFonts w:ascii="Symbol" w:hAnsi="Symbol"/>
      </w:rPr>
    </w:lvl>
    <w:lvl w:ilvl="7" w:tplc="E8E2BDDC">
      <w:start w:val="1"/>
      <w:numFmt w:val="bullet"/>
      <w:lvlText w:val="o"/>
      <w:lvlJc w:val="left"/>
      <w:pPr>
        <w:tabs>
          <w:tab w:val="num" w:pos="5760"/>
        </w:tabs>
        <w:ind w:left="5760" w:hanging="360"/>
      </w:pPr>
      <w:rPr>
        <w:rFonts w:ascii="Courier New" w:hAnsi="Courier New"/>
      </w:rPr>
    </w:lvl>
    <w:lvl w:ilvl="8" w:tplc="4BF6725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E91C67B0">
      <w:start w:val="1"/>
      <w:numFmt w:val="bullet"/>
      <w:lvlText w:val="o"/>
      <w:lvlJc w:val="left"/>
      <w:pPr>
        <w:tabs>
          <w:tab w:val="num" w:pos="720"/>
        </w:tabs>
        <w:ind w:left="720" w:hanging="360"/>
      </w:pPr>
      <w:rPr>
        <w:rFonts w:ascii="Courier New" w:hAnsi="Courier New"/>
      </w:rPr>
    </w:lvl>
    <w:lvl w:ilvl="1" w:tplc="35381E34">
      <w:start w:val="1"/>
      <w:numFmt w:val="bullet"/>
      <w:lvlText w:val="o"/>
      <w:lvlJc w:val="left"/>
      <w:pPr>
        <w:tabs>
          <w:tab w:val="num" w:pos="1440"/>
        </w:tabs>
        <w:ind w:left="1440" w:hanging="360"/>
      </w:pPr>
      <w:rPr>
        <w:rFonts w:ascii="Courier New" w:hAnsi="Courier New"/>
      </w:rPr>
    </w:lvl>
    <w:lvl w:ilvl="2" w:tplc="1BCCDDC8">
      <w:start w:val="1"/>
      <w:numFmt w:val="bullet"/>
      <w:lvlText w:val=""/>
      <w:lvlJc w:val="left"/>
      <w:pPr>
        <w:tabs>
          <w:tab w:val="num" w:pos="2160"/>
        </w:tabs>
        <w:ind w:left="2160" w:hanging="360"/>
      </w:pPr>
      <w:rPr>
        <w:rFonts w:ascii="Wingdings" w:hAnsi="Wingdings"/>
      </w:rPr>
    </w:lvl>
    <w:lvl w:ilvl="3" w:tplc="D9680A66">
      <w:start w:val="1"/>
      <w:numFmt w:val="bullet"/>
      <w:lvlText w:val=""/>
      <w:lvlJc w:val="left"/>
      <w:pPr>
        <w:tabs>
          <w:tab w:val="num" w:pos="2880"/>
        </w:tabs>
        <w:ind w:left="2880" w:hanging="360"/>
      </w:pPr>
      <w:rPr>
        <w:rFonts w:ascii="Symbol" w:hAnsi="Symbol"/>
      </w:rPr>
    </w:lvl>
    <w:lvl w:ilvl="4" w:tplc="6FB62004">
      <w:start w:val="1"/>
      <w:numFmt w:val="bullet"/>
      <w:lvlText w:val="o"/>
      <w:lvlJc w:val="left"/>
      <w:pPr>
        <w:tabs>
          <w:tab w:val="num" w:pos="3600"/>
        </w:tabs>
        <w:ind w:left="3600" w:hanging="360"/>
      </w:pPr>
      <w:rPr>
        <w:rFonts w:ascii="Courier New" w:hAnsi="Courier New"/>
      </w:rPr>
    </w:lvl>
    <w:lvl w:ilvl="5" w:tplc="B58A122A">
      <w:start w:val="1"/>
      <w:numFmt w:val="bullet"/>
      <w:lvlText w:val=""/>
      <w:lvlJc w:val="left"/>
      <w:pPr>
        <w:tabs>
          <w:tab w:val="num" w:pos="4320"/>
        </w:tabs>
        <w:ind w:left="4320" w:hanging="360"/>
      </w:pPr>
      <w:rPr>
        <w:rFonts w:ascii="Wingdings" w:hAnsi="Wingdings"/>
      </w:rPr>
    </w:lvl>
    <w:lvl w:ilvl="6" w:tplc="2D9AD60C">
      <w:start w:val="1"/>
      <w:numFmt w:val="bullet"/>
      <w:lvlText w:val=""/>
      <w:lvlJc w:val="left"/>
      <w:pPr>
        <w:tabs>
          <w:tab w:val="num" w:pos="5040"/>
        </w:tabs>
        <w:ind w:left="5040" w:hanging="360"/>
      </w:pPr>
      <w:rPr>
        <w:rFonts w:ascii="Symbol" w:hAnsi="Symbol"/>
      </w:rPr>
    </w:lvl>
    <w:lvl w:ilvl="7" w:tplc="07A82E7C">
      <w:start w:val="1"/>
      <w:numFmt w:val="bullet"/>
      <w:lvlText w:val="o"/>
      <w:lvlJc w:val="left"/>
      <w:pPr>
        <w:tabs>
          <w:tab w:val="num" w:pos="5760"/>
        </w:tabs>
        <w:ind w:left="5760" w:hanging="360"/>
      </w:pPr>
      <w:rPr>
        <w:rFonts w:ascii="Courier New" w:hAnsi="Courier New"/>
      </w:rPr>
    </w:lvl>
    <w:lvl w:ilvl="8" w:tplc="A16091D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578E47C">
      <w:start w:val="1"/>
      <w:numFmt w:val="bullet"/>
      <w:lvlText w:val="o"/>
      <w:lvlJc w:val="left"/>
      <w:pPr>
        <w:tabs>
          <w:tab w:val="num" w:pos="720"/>
        </w:tabs>
        <w:ind w:left="720" w:hanging="360"/>
      </w:pPr>
      <w:rPr>
        <w:rFonts w:ascii="Courier New" w:hAnsi="Courier New"/>
      </w:rPr>
    </w:lvl>
    <w:lvl w:ilvl="1" w:tplc="1C4AA19C">
      <w:start w:val="1"/>
      <w:numFmt w:val="bullet"/>
      <w:lvlText w:val="o"/>
      <w:lvlJc w:val="left"/>
      <w:pPr>
        <w:tabs>
          <w:tab w:val="num" w:pos="1440"/>
        </w:tabs>
        <w:ind w:left="1440" w:hanging="360"/>
      </w:pPr>
      <w:rPr>
        <w:rFonts w:ascii="Courier New" w:hAnsi="Courier New"/>
      </w:rPr>
    </w:lvl>
    <w:lvl w:ilvl="2" w:tplc="53903E4C">
      <w:start w:val="1"/>
      <w:numFmt w:val="bullet"/>
      <w:lvlText w:val=""/>
      <w:lvlJc w:val="left"/>
      <w:pPr>
        <w:tabs>
          <w:tab w:val="num" w:pos="2160"/>
        </w:tabs>
        <w:ind w:left="2160" w:hanging="360"/>
      </w:pPr>
      <w:rPr>
        <w:rFonts w:ascii="Wingdings" w:hAnsi="Wingdings"/>
      </w:rPr>
    </w:lvl>
    <w:lvl w:ilvl="3" w:tplc="59C07A12">
      <w:start w:val="1"/>
      <w:numFmt w:val="bullet"/>
      <w:lvlText w:val=""/>
      <w:lvlJc w:val="left"/>
      <w:pPr>
        <w:tabs>
          <w:tab w:val="num" w:pos="2880"/>
        </w:tabs>
        <w:ind w:left="2880" w:hanging="360"/>
      </w:pPr>
      <w:rPr>
        <w:rFonts w:ascii="Symbol" w:hAnsi="Symbol"/>
      </w:rPr>
    </w:lvl>
    <w:lvl w:ilvl="4" w:tplc="6BD8A5CA">
      <w:start w:val="1"/>
      <w:numFmt w:val="bullet"/>
      <w:lvlText w:val="o"/>
      <w:lvlJc w:val="left"/>
      <w:pPr>
        <w:tabs>
          <w:tab w:val="num" w:pos="3600"/>
        </w:tabs>
        <w:ind w:left="3600" w:hanging="360"/>
      </w:pPr>
      <w:rPr>
        <w:rFonts w:ascii="Courier New" w:hAnsi="Courier New"/>
      </w:rPr>
    </w:lvl>
    <w:lvl w:ilvl="5" w:tplc="CF6A93AE">
      <w:start w:val="1"/>
      <w:numFmt w:val="bullet"/>
      <w:lvlText w:val=""/>
      <w:lvlJc w:val="left"/>
      <w:pPr>
        <w:tabs>
          <w:tab w:val="num" w:pos="4320"/>
        </w:tabs>
        <w:ind w:left="4320" w:hanging="360"/>
      </w:pPr>
      <w:rPr>
        <w:rFonts w:ascii="Wingdings" w:hAnsi="Wingdings"/>
      </w:rPr>
    </w:lvl>
    <w:lvl w:ilvl="6" w:tplc="DD6877F8">
      <w:start w:val="1"/>
      <w:numFmt w:val="bullet"/>
      <w:lvlText w:val=""/>
      <w:lvlJc w:val="left"/>
      <w:pPr>
        <w:tabs>
          <w:tab w:val="num" w:pos="5040"/>
        </w:tabs>
        <w:ind w:left="5040" w:hanging="360"/>
      </w:pPr>
      <w:rPr>
        <w:rFonts w:ascii="Symbol" w:hAnsi="Symbol"/>
      </w:rPr>
    </w:lvl>
    <w:lvl w:ilvl="7" w:tplc="C672B39C">
      <w:start w:val="1"/>
      <w:numFmt w:val="bullet"/>
      <w:lvlText w:val="o"/>
      <w:lvlJc w:val="left"/>
      <w:pPr>
        <w:tabs>
          <w:tab w:val="num" w:pos="5760"/>
        </w:tabs>
        <w:ind w:left="5760" w:hanging="360"/>
      </w:pPr>
      <w:rPr>
        <w:rFonts w:ascii="Courier New" w:hAnsi="Courier New"/>
      </w:rPr>
    </w:lvl>
    <w:lvl w:ilvl="8" w:tplc="EAF45A4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24A080">
      <w:start w:val="1"/>
      <w:numFmt w:val="bullet"/>
      <w:lvlText w:val="o"/>
      <w:lvlJc w:val="left"/>
      <w:pPr>
        <w:tabs>
          <w:tab w:val="num" w:pos="720"/>
        </w:tabs>
        <w:ind w:left="720" w:hanging="360"/>
      </w:pPr>
      <w:rPr>
        <w:rFonts w:ascii="Courier New" w:hAnsi="Courier New"/>
      </w:rPr>
    </w:lvl>
    <w:lvl w:ilvl="1" w:tplc="FB209DBE">
      <w:start w:val="1"/>
      <w:numFmt w:val="bullet"/>
      <w:lvlText w:val="o"/>
      <w:lvlJc w:val="left"/>
      <w:pPr>
        <w:tabs>
          <w:tab w:val="num" w:pos="1440"/>
        </w:tabs>
        <w:ind w:left="1440" w:hanging="360"/>
      </w:pPr>
      <w:rPr>
        <w:rFonts w:ascii="Courier New" w:hAnsi="Courier New"/>
      </w:rPr>
    </w:lvl>
    <w:lvl w:ilvl="2" w:tplc="0B66BD8E">
      <w:start w:val="1"/>
      <w:numFmt w:val="bullet"/>
      <w:lvlText w:val=""/>
      <w:lvlJc w:val="left"/>
      <w:pPr>
        <w:tabs>
          <w:tab w:val="num" w:pos="2160"/>
        </w:tabs>
        <w:ind w:left="2160" w:hanging="360"/>
      </w:pPr>
      <w:rPr>
        <w:rFonts w:ascii="Wingdings" w:hAnsi="Wingdings"/>
      </w:rPr>
    </w:lvl>
    <w:lvl w:ilvl="3" w:tplc="8A9C0868">
      <w:start w:val="1"/>
      <w:numFmt w:val="bullet"/>
      <w:lvlText w:val=""/>
      <w:lvlJc w:val="left"/>
      <w:pPr>
        <w:tabs>
          <w:tab w:val="num" w:pos="2880"/>
        </w:tabs>
        <w:ind w:left="2880" w:hanging="360"/>
      </w:pPr>
      <w:rPr>
        <w:rFonts w:ascii="Symbol" w:hAnsi="Symbol"/>
      </w:rPr>
    </w:lvl>
    <w:lvl w:ilvl="4" w:tplc="E13EA8CE">
      <w:start w:val="1"/>
      <w:numFmt w:val="bullet"/>
      <w:lvlText w:val="o"/>
      <w:lvlJc w:val="left"/>
      <w:pPr>
        <w:tabs>
          <w:tab w:val="num" w:pos="3600"/>
        </w:tabs>
        <w:ind w:left="3600" w:hanging="360"/>
      </w:pPr>
      <w:rPr>
        <w:rFonts w:ascii="Courier New" w:hAnsi="Courier New"/>
      </w:rPr>
    </w:lvl>
    <w:lvl w:ilvl="5" w:tplc="6F404368">
      <w:start w:val="1"/>
      <w:numFmt w:val="bullet"/>
      <w:lvlText w:val=""/>
      <w:lvlJc w:val="left"/>
      <w:pPr>
        <w:tabs>
          <w:tab w:val="num" w:pos="4320"/>
        </w:tabs>
        <w:ind w:left="4320" w:hanging="360"/>
      </w:pPr>
      <w:rPr>
        <w:rFonts w:ascii="Wingdings" w:hAnsi="Wingdings"/>
      </w:rPr>
    </w:lvl>
    <w:lvl w:ilvl="6" w:tplc="81D2DCCA">
      <w:start w:val="1"/>
      <w:numFmt w:val="bullet"/>
      <w:lvlText w:val=""/>
      <w:lvlJc w:val="left"/>
      <w:pPr>
        <w:tabs>
          <w:tab w:val="num" w:pos="5040"/>
        </w:tabs>
        <w:ind w:left="5040" w:hanging="360"/>
      </w:pPr>
      <w:rPr>
        <w:rFonts w:ascii="Symbol" w:hAnsi="Symbol"/>
      </w:rPr>
    </w:lvl>
    <w:lvl w:ilvl="7" w:tplc="ECB452BC">
      <w:start w:val="1"/>
      <w:numFmt w:val="bullet"/>
      <w:lvlText w:val="o"/>
      <w:lvlJc w:val="left"/>
      <w:pPr>
        <w:tabs>
          <w:tab w:val="num" w:pos="5760"/>
        </w:tabs>
        <w:ind w:left="5760" w:hanging="360"/>
      </w:pPr>
      <w:rPr>
        <w:rFonts w:ascii="Courier New" w:hAnsi="Courier New"/>
      </w:rPr>
    </w:lvl>
    <w:lvl w:ilvl="8" w:tplc="5BD8F1A2">
      <w:start w:val="1"/>
      <w:numFmt w:val="bullet"/>
      <w:lvlText w:val=""/>
      <w:lvlJc w:val="left"/>
      <w:pPr>
        <w:tabs>
          <w:tab w:val="num" w:pos="6480"/>
        </w:tabs>
        <w:ind w:left="6480" w:hanging="360"/>
      </w:pPr>
      <w:rPr>
        <w:rFonts w:ascii="Wingdings" w:hAnsi="Wingdings"/>
      </w:rPr>
    </w:lvl>
  </w:abstractNum>
  <w:num w:numId="1" w16cid:durableId="1557545018">
    <w:abstractNumId w:val="0"/>
  </w:num>
  <w:num w:numId="2" w16cid:durableId="392969002">
    <w:abstractNumId w:val="1"/>
  </w:num>
  <w:num w:numId="3" w16cid:durableId="105781829">
    <w:abstractNumId w:val="2"/>
  </w:num>
  <w:num w:numId="4" w16cid:durableId="1956710330">
    <w:abstractNumId w:val="3"/>
  </w:num>
  <w:num w:numId="5" w16cid:durableId="753471595">
    <w:abstractNumId w:val="4"/>
  </w:num>
  <w:num w:numId="6" w16cid:durableId="90709380">
    <w:abstractNumId w:val="5"/>
  </w:num>
  <w:num w:numId="7" w16cid:durableId="423035903">
    <w:abstractNumId w:val="6"/>
  </w:num>
  <w:num w:numId="8" w16cid:durableId="1800494040">
    <w:abstractNumId w:val="7"/>
  </w:num>
  <w:num w:numId="9" w16cid:durableId="2097093732">
    <w:abstractNumId w:val="8"/>
  </w:num>
  <w:num w:numId="10" w16cid:durableId="971447621">
    <w:abstractNumId w:val="9"/>
  </w:num>
  <w:num w:numId="11" w16cid:durableId="1648511296">
    <w:abstractNumId w:val="10"/>
  </w:num>
  <w:num w:numId="12" w16cid:durableId="4480296">
    <w:abstractNumId w:val="11"/>
  </w:num>
  <w:num w:numId="13" w16cid:durableId="1219589794">
    <w:abstractNumId w:val="12"/>
  </w:num>
  <w:num w:numId="14" w16cid:durableId="1043750503">
    <w:abstractNumId w:val="13"/>
  </w:num>
  <w:num w:numId="15" w16cid:durableId="15544289">
    <w:abstractNumId w:val="14"/>
  </w:num>
  <w:num w:numId="16" w16cid:durableId="70466342">
    <w:abstractNumId w:val="15"/>
  </w:num>
  <w:num w:numId="17" w16cid:durableId="1582644871">
    <w:abstractNumId w:val="16"/>
  </w:num>
  <w:num w:numId="18" w16cid:durableId="1546333184">
    <w:abstractNumId w:val="17"/>
  </w:num>
  <w:num w:numId="19" w16cid:durableId="1164200465">
    <w:abstractNumId w:val="18"/>
  </w:num>
  <w:num w:numId="20" w16cid:durableId="112789851">
    <w:abstractNumId w:val="19"/>
  </w:num>
  <w:num w:numId="21" w16cid:durableId="1532112483">
    <w:abstractNumId w:val="20"/>
  </w:num>
  <w:num w:numId="22" w16cid:durableId="327490550">
    <w:abstractNumId w:val="21"/>
  </w:num>
  <w:num w:numId="23" w16cid:durableId="501551998">
    <w:abstractNumId w:val="22"/>
  </w:num>
  <w:num w:numId="24" w16cid:durableId="1834494506">
    <w:abstractNumId w:val="23"/>
  </w:num>
  <w:num w:numId="25" w16cid:durableId="868681770">
    <w:abstractNumId w:val="24"/>
  </w:num>
  <w:num w:numId="26" w16cid:durableId="7236002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E7AA7"/>
    <w:rsid w:val="002F07AE"/>
    <w:rsid w:val="002F5053"/>
    <w:rsid w:val="00465CF3"/>
    <w:rsid w:val="007238D0"/>
    <w:rsid w:val="00A77B3E"/>
    <w:rsid w:val="00B4320D"/>
    <w:rsid w:val="00CA2A55"/>
    <w:rsid w:val="00D17B3E"/>
    <w:rsid w:val="00E6072A"/>
    <w:rsid w:val="00FC1CA9"/>
    <w:rsid w:val="00FC5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BB99"/>
  <w15:docId w15:val="{D96F48C7-8F74-48BB-B91E-CE9CAEE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character" w:customStyle="1" w:styleId="iftag">
    <w:name w:val="iftag"/>
    <w:basedOn w:val="Policepardfaut"/>
  </w:style>
  <w:style w:type="character" w:customStyle="1" w:styleId="ifntag">
    <w:name w:val="ifntag"/>
    <w:basedOn w:val="Policepardfaut"/>
  </w:style>
  <w:style w:type="paragraph" w:styleId="En-tte">
    <w:name w:val="header"/>
    <w:basedOn w:val="Normal"/>
    <w:link w:val="En-tteCar"/>
    <w:unhideWhenUsed/>
    <w:rsid w:val="002E7AA7"/>
    <w:pPr>
      <w:tabs>
        <w:tab w:val="center" w:pos="4536"/>
        <w:tab w:val="right" w:pos="9072"/>
      </w:tabs>
    </w:pPr>
  </w:style>
  <w:style w:type="character" w:customStyle="1" w:styleId="En-tteCar">
    <w:name w:val="En-tête Car"/>
    <w:basedOn w:val="Policepardfaut"/>
    <w:link w:val="En-tte"/>
    <w:rsid w:val="002E7AA7"/>
    <w:rPr>
      <w:sz w:val="24"/>
      <w:szCs w:val="24"/>
    </w:rPr>
  </w:style>
  <w:style w:type="paragraph" w:styleId="Pieddepage">
    <w:name w:val="footer"/>
    <w:basedOn w:val="Normal"/>
    <w:link w:val="PieddepageCar"/>
    <w:unhideWhenUsed/>
    <w:rsid w:val="002E7AA7"/>
    <w:pPr>
      <w:tabs>
        <w:tab w:val="center" w:pos="4536"/>
        <w:tab w:val="right" w:pos="9072"/>
      </w:tabs>
    </w:pPr>
  </w:style>
  <w:style w:type="character" w:customStyle="1" w:styleId="PieddepageCar">
    <w:name w:val="Pied de page Car"/>
    <w:basedOn w:val="Policepardfaut"/>
    <w:link w:val="Pieddepage"/>
    <w:rsid w:val="002E7A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1092</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Pascal NERON</cp:lastModifiedBy>
  <cp:revision>8</cp:revision>
  <cp:lastPrinted>2024-01-26T17:30:00Z</cp:lastPrinted>
  <dcterms:created xsi:type="dcterms:W3CDTF">2023-01-02T08:46:00Z</dcterms:created>
  <dcterms:modified xsi:type="dcterms:W3CDTF">2024-01-26T17:30:00Z</dcterms:modified>
</cp:coreProperties>
</file>